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33B6" w:rsidRPr="003153CD" w:rsidRDefault="00F533B6">
      <w:pPr>
        <w:jc w:val="both"/>
        <w:rPr>
          <w:rFonts w:ascii="Arial Narrow" w:hAnsi="Arial Narrow"/>
          <w:szCs w:val="24"/>
        </w:rPr>
      </w:pPr>
      <w:r>
        <w:rPr>
          <w:rFonts w:ascii="Arial Narrow" w:hAnsi="Arial Narrow"/>
          <w:szCs w:val="24"/>
        </w:rPr>
        <w:t>JAVNA USTANOVA U KULTURI HRVATSKI DOM VUKOVAR,J.J.Strossmayera 20 Vukovar,OIB 04839169507,koju zastupa ravnateljica Ivanka Miličić (u daljem tekstu Ustanova)</w:t>
      </w:r>
    </w:p>
    <w:p w:rsidR="00F533B6" w:rsidRPr="003153CD" w:rsidRDefault="00F533B6">
      <w:pPr>
        <w:jc w:val="both"/>
        <w:rPr>
          <w:rFonts w:ascii="Arial Narrow" w:hAnsi="Arial Narrow"/>
          <w:szCs w:val="24"/>
        </w:rPr>
      </w:pPr>
      <w:r w:rsidRPr="003153CD">
        <w:rPr>
          <w:rFonts w:ascii="Arial Narrow" w:hAnsi="Arial Narrow"/>
          <w:szCs w:val="24"/>
        </w:rPr>
        <w:t xml:space="preserve"> i</w:t>
      </w:r>
    </w:p>
    <w:p w:rsidR="00F533B6" w:rsidRPr="003153CD" w:rsidRDefault="00F533B6">
      <w:pPr>
        <w:jc w:val="both"/>
        <w:rPr>
          <w:rFonts w:ascii="Arial Narrow" w:hAnsi="Arial Narrow"/>
          <w:szCs w:val="24"/>
        </w:rPr>
      </w:pPr>
      <w:r w:rsidRPr="003153CD">
        <w:rPr>
          <w:rFonts w:ascii="Arial Narrow" w:hAnsi="Arial Narrow"/>
          <w:szCs w:val="24"/>
        </w:rPr>
        <w:t xml:space="preserve">________________________________________________________, koju zastupa __________________________ (u daljnjem tekstu: korisnik ) zaključuju sljedeći </w:t>
      </w:r>
    </w:p>
    <w:p w:rsidR="00F533B6" w:rsidRPr="003153CD" w:rsidRDefault="00F533B6">
      <w:pPr>
        <w:keepNext/>
        <w:rPr>
          <w:rFonts w:ascii="Arial Narrow" w:hAnsi="Arial Narrow"/>
          <w:szCs w:val="24"/>
        </w:rPr>
      </w:pPr>
    </w:p>
    <w:p w:rsidR="00F533B6" w:rsidRPr="003153CD" w:rsidRDefault="00F533B6">
      <w:pPr>
        <w:keepNext/>
        <w:jc w:val="center"/>
        <w:rPr>
          <w:rFonts w:ascii="Arial Narrow" w:hAnsi="Arial Narrow"/>
          <w:szCs w:val="24"/>
        </w:rPr>
      </w:pPr>
    </w:p>
    <w:p w:rsidR="00F533B6" w:rsidRPr="003153CD" w:rsidRDefault="00F533B6" w:rsidP="0052513B">
      <w:pPr>
        <w:keepNext/>
        <w:jc w:val="center"/>
        <w:rPr>
          <w:rFonts w:ascii="Arial Narrow" w:hAnsi="Arial Narrow"/>
          <w:b/>
          <w:szCs w:val="24"/>
        </w:rPr>
      </w:pPr>
      <w:r w:rsidRPr="003153CD">
        <w:rPr>
          <w:rFonts w:ascii="Arial Narrow" w:hAnsi="Arial Narrow"/>
          <w:b/>
          <w:szCs w:val="24"/>
        </w:rPr>
        <w:t>UGOVOR O DODJELI NEFINANCIJSKE PODRŠKE U NEKRETNINAMA</w:t>
      </w:r>
    </w:p>
    <w:p w:rsidR="00F533B6" w:rsidRPr="003153CD" w:rsidRDefault="00F533B6">
      <w:pPr>
        <w:keepNext/>
        <w:jc w:val="center"/>
        <w:rPr>
          <w:rFonts w:ascii="Arial Narrow" w:hAnsi="Arial Narrow"/>
          <w:szCs w:val="24"/>
        </w:rPr>
      </w:pPr>
      <w:r w:rsidRPr="003153CD">
        <w:rPr>
          <w:rFonts w:ascii="Arial Narrow" w:hAnsi="Arial Narrow"/>
          <w:b/>
          <w:szCs w:val="24"/>
        </w:rPr>
        <w:t xml:space="preserve"> </w:t>
      </w:r>
    </w:p>
    <w:p w:rsidR="00F533B6" w:rsidRPr="003153CD" w:rsidRDefault="00F533B6">
      <w:pPr>
        <w:jc w:val="both"/>
        <w:rPr>
          <w:rFonts w:ascii="Arial Narrow" w:hAnsi="Arial Narrow"/>
          <w:szCs w:val="24"/>
        </w:rPr>
      </w:pPr>
    </w:p>
    <w:p w:rsidR="00F533B6" w:rsidRPr="003153CD" w:rsidRDefault="00F533B6">
      <w:pPr>
        <w:jc w:val="center"/>
        <w:rPr>
          <w:rFonts w:ascii="Arial Narrow" w:hAnsi="Arial Narrow"/>
          <w:b/>
          <w:szCs w:val="24"/>
        </w:rPr>
      </w:pPr>
      <w:r w:rsidRPr="003153CD">
        <w:rPr>
          <w:rFonts w:ascii="Arial Narrow" w:hAnsi="Arial Narrow"/>
          <w:b/>
          <w:szCs w:val="24"/>
        </w:rPr>
        <w:t>Posebni uvjeti ugovora</w:t>
      </w:r>
    </w:p>
    <w:p w:rsidR="00F533B6" w:rsidRPr="003153CD" w:rsidRDefault="00F533B6">
      <w:pPr>
        <w:jc w:val="center"/>
        <w:rPr>
          <w:rFonts w:ascii="Arial Narrow" w:hAnsi="Arial Narrow"/>
          <w:szCs w:val="24"/>
        </w:rPr>
      </w:pPr>
    </w:p>
    <w:p w:rsidR="00F533B6" w:rsidRPr="003153CD" w:rsidRDefault="00F533B6">
      <w:pPr>
        <w:jc w:val="center"/>
        <w:rPr>
          <w:rFonts w:ascii="Arial Narrow" w:hAnsi="Arial Narrow"/>
          <w:szCs w:val="24"/>
        </w:rPr>
      </w:pPr>
      <w:r w:rsidRPr="003153CD">
        <w:rPr>
          <w:rFonts w:ascii="Arial Narrow" w:hAnsi="Arial Narrow"/>
          <w:szCs w:val="24"/>
        </w:rPr>
        <w:t>Članak 1.</w:t>
      </w:r>
    </w:p>
    <w:p w:rsidR="00F533B6" w:rsidRPr="003153CD" w:rsidRDefault="00F533B6" w:rsidP="0052513B">
      <w:pPr>
        <w:jc w:val="both"/>
        <w:rPr>
          <w:rFonts w:ascii="Arial Narrow" w:hAnsi="Arial Narrow"/>
          <w:szCs w:val="24"/>
        </w:rPr>
      </w:pPr>
      <w:r w:rsidRPr="003153CD">
        <w:rPr>
          <w:rFonts w:ascii="Arial Narrow" w:hAnsi="Arial Narrow"/>
          <w:szCs w:val="24"/>
        </w:rPr>
        <w:t>Davatelj korisniku dodjeljuje nefinancijsku podršku u nekretninama koja se sastoji od:</w:t>
      </w:r>
    </w:p>
    <w:p w:rsidR="00F533B6" w:rsidRPr="003153CD" w:rsidRDefault="00F533B6" w:rsidP="0052513B">
      <w:pPr>
        <w:jc w:val="both"/>
        <w:rPr>
          <w:rFonts w:ascii="Arial Narrow" w:hAnsi="Arial Narrow"/>
          <w:szCs w:val="24"/>
        </w:rPr>
      </w:pPr>
      <w:r w:rsidRPr="003153CD">
        <w:rPr>
          <w:rFonts w:ascii="Arial Narrow" w:hAnsi="Arial Narrow"/>
          <w:szCs w:val="24"/>
        </w:rPr>
        <w:t>______________________________________________________________________________</w:t>
      </w:r>
    </w:p>
    <w:p w:rsidR="00F533B6" w:rsidRPr="003153CD" w:rsidRDefault="00F533B6" w:rsidP="0052513B">
      <w:pPr>
        <w:jc w:val="both"/>
        <w:rPr>
          <w:rFonts w:ascii="Arial Narrow" w:hAnsi="Arial Narrow"/>
          <w:szCs w:val="24"/>
        </w:rPr>
      </w:pPr>
      <w:r w:rsidRPr="003153CD">
        <w:rPr>
          <w:rFonts w:ascii="Arial Narrow" w:hAnsi="Arial Narrow"/>
          <w:szCs w:val="24"/>
        </w:rPr>
        <w:t>na rok od _________________ koji rok počinje teći od datuma</w:t>
      </w:r>
      <w:r>
        <w:rPr>
          <w:rFonts w:ascii="Arial Narrow" w:hAnsi="Arial Narrow"/>
          <w:szCs w:val="24"/>
        </w:rPr>
        <w:t xml:space="preserve"> stupanja na snagu ovog ugovora, radi provedbe projekta/programa ______________________________________________________________.</w:t>
      </w:r>
    </w:p>
    <w:p w:rsidR="00F533B6" w:rsidRPr="003153CD" w:rsidRDefault="00F533B6" w:rsidP="003153CD">
      <w:pPr>
        <w:rPr>
          <w:rFonts w:ascii="Arial Narrow" w:hAnsi="Arial Narrow"/>
          <w:szCs w:val="24"/>
        </w:rPr>
      </w:pPr>
    </w:p>
    <w:p w:rsidR="00F533B6" w:rsidRPr="003153CD" w:rsidRDefault="00F533B6">
      <w:pPr>
        <w:jc w:val="center"/>
        <w:rPr>
          <w:rFonts w:ascii="Arial Narrow" w:hAnsi="Arial Narrow"/>
          <w:szCs w:val="24"/>
        </w:rPr>
      </w:pPr>
      <w:r w:rsidRPr="003153CD">
        <w:rPr>
          <w:rFonts w:ascii="Arial Narrow" w:hAnsi="Arial Narrow"/>
          <w:szCs w:val="24"/>
        </w:rPr>
        <w:t xml:space="preserve">Članak 2. </w:t>
      </w:r>
    </w:p>
    <w:p w:rsidR="00F533B6" w:rsidRDefault="00F533B6" w:rsidP="0052513B">
      <w:pPr>
        <w:jc w:val="both"/>
        <w:rPr>
          <w:rFonts w:ascii="Arial Narrow" w:hAnsi="Arial Narrow"/>
          <w:szCs w:val="24"/>
        </w:rPr>
      </w:pPr>
      <w:r w:rsidRPr="003153CD">
        <w:rPr>
          <w:rFonts w:ascii="Arial Narrow" w:hAnsi="Arial Narrow"/>
          <w:szCs w:val="24"/>
        </w:rPr>
        <w:t>Nekretnina iz članka 1. Posebnih uvjeta može se koristiti isključivo za provedbu programa/projekta sukladno uvjetima natječaja i prema Opisnom obrascu programa/projekta i Obrascu proračuna programa/projekta.</w:t>
      </w:r>
    </w:p>
    <w:p w:rsidR="00F533B6" w:rsidRDefault="00F533B6" w:rsidP="0052513B">
      <w:pPr>
        <w:jc w:val="both"/>
        <w:rPr>
          <w:rFonts w:ascii="Arial Narrow" w:hAnsi="Arial Narrow"/>
          <w:szCs w:val="24"/>
        </w:rPr>
      </w:pPr>
    </w:p>
    <w:p w:rsidR="00F533B6" w:rsidRPr="003F026E" w:rsidRDefault="00F533B6" w:rsidP="00FA5A2D">
      <w:pPr>
        <w:jc w:val="center"/>
        <w:rPr>
          <w:rFonts w:ascii="Arial Narrow" w:hAnsi="Arial Narrow"/>
          <w:szCs w:val="24"/>
        </w:rPr>
      </w:pPr>
      <w:r>
        <w:rPr>
          <w:rFonts w:ascii="Arial Narrow" w:hAnsi="Arial Narrow"/>
          <w:szCs w:val="24"/>
        </w:rPr>
        <w:t>Članak 3</w:t>
      </w:r>
      <w:r w:rsidRPr="003F026E">
        <w:rPr>
          <w:rFonts w:ascii="Arial Narrow" w:hAnsi="Arial Narrow"/>
          <w:szCs w:val="24"/>
        </w:rPr>
        <w:t>.</w:t>
      </w:r>
    </w:p>
    <w:p w:rsidR="00F533B6" w:rsidRDefault="00F533B6" w:rsidP="003F026E">
      <w:pPr>
        <w:jc w:val="both"/>
        <w:rPr>
          <w:rFonts w:ascii="Arial Narrow" w:hAnsi="Arial Narrow"/>
          <w:szCs w:val="24"/>
        </w:rPr>
      </w:pPr>
      <w:r w:rsidRPr="003F026E">
        <w:rPr>
          <w:rFonts w:ascii="Arial Narrow" w:hAnsi="Arial Narrow"/>
          <w:szCs w:val="24"/>
        </w:rPr>
        <w:t>Korisnik ne smije bez prethodne suglasnost</w:t>
      </w:r>
      <w:r>
        <w:rPr>
          <w:rFonts w:ascii="Arial Narrow" w:hAnsi="Arial Narrow"/>
          <w:szCs w:val="24"/>
        </w:rPr>
        <w:t>i Ustanove činiti preinake dodijeljene nekretnine</w:t>
      </w:r>
      <w:r w:rsidRPr="003F026E">
        <w:rPr>
          <w:rFonts w:ascii="Arial Narrow" w:hAnsi="Arial Narrow"/>
          <w:szCs w:val="24"/>
        </w:rPr>
        <w:t>.</w:t>
      </w:r>
    </w:p>
    <w:p w:rsidR="00F533B6" w:rsidRPr="003F026E" w:rsidRDefault="00F533B6" w:rsidP="003F026E">
      <w:pPr>
        <w:jc w:val="both"/>
        <w:rPr>
          <w:rFonts w:ascii="Arial Narrow" w:hAnsi="Arial Narrow"/>
          <w:szCs w:val="24"/>
        </w:rPr>
      </w:pPr>
      <w:r w:rsidRPr="007E5D5A">
        <w:rPr>
          <w:rFonts w:ascii="Arial Narrow" w:hAnsi="Arial Narrow"/>
          <w:szCs w:val="24"/>
        </w:rPr>
        <w:t>Korisnik ne smije dodijeljenu nekretninu ustupiti drugome na korištenje.</w:t>
      </w:r>
    </w:p>
    <w:p w:rsidR="00F533B6" w:rsidRDefault="00F533B6" w:rsidP="003F026E">
      <w:pPr>
        <w:jc w:val="both"/>
        <w:rPr>
          <w:rFonts w:ascii="Arial Narrow" w:hAnsi="Arial Narrow"/>
          <w:szCs w:val="24"/>
        </w:rPr>
      </w:pPr>
      <w:r>
        <w:rPr>
          <w:rFonts w:ascii="Arial Narrow" w:hAnsi="Arial Narrow"/>
          <w:szCs w:val="24"/>
        </w:rPr>
        <w:t>Davatelj</w:t>
      </w:r>
      <w:r w:rsidRPr="003F026E">
        <w:rPr>
          <w:rFonts w:ascii="Arial Narrow" w:hAnsi="Arial Narrow"/>
          <w:szCs w:val="24"/>
        </w:rPr>
        <w:t xml:space="preserve"> dozvoljava korisniku postavljanje sanduči</w:t>
      </w:r>
      <w:r>
        <w:rPr>
          <w:rFonts w:ascii="Arial Narrow" w:hAnsi="Arial Narrow"/>
          <w:szCs w:val="24"/>
        </w:rPr>
        <w:t>ća za poštu, vlastitih</w:t>
      </w:r>
      <w:r w:rsidRPr="003F026E">
        <w:rPr>
          <w:rFonts w:ascii="Arial Narrow" w:hAnsi="Arial Narrow"/>
          <w:szCs w:val="24"/>
        </w:rPr>
        <w:t xml:space="preserve"> natpisa te sličnih identifikacijskih oznaka na način da isti ne utječu b</w:t>
      </w:r>
      <w:r>
        <w:rPr>
          <w:rFonts w:ascii="Arial Narrow" w:hAnsi="Arial Narrow"/>
          <w:szCs w:val="24"/>
        </w:rPr>
        <w:t>itno na vanjski izgled nekretnine</w:t>
      </w:r>
      <w:r w:rsidRPr="003F026E">
        <w:rPr>
          <w:rFonts w:ascii="Arial Narrow" w:hAnsi="Arial Narrow"/>
          <w:szCs w:val="24"/>
        </w:rPr>
        <w:t>.</w:t>
      </w:r>
    </w:p>
    <w:p w:rsidR="00F533B6" w:rsidRPr="003F026E" w:rsidRDefault="00F533B6" w:rsidP="003F026E">
      <w:pPr>
        <w:jc w:val="both"/>
        <w:rPr>
          <w:rFonts w:ascii="Arial Narrow" w:hAnsi="Arial Narrow"/>
          <w:szCs w:val="24"/>
        </w:rPr>
      </w:pPr>
    </w:p>
    <w:p w:rsidR="00F533B6" w:rsidRPr="003F026E" w:rsidRDefault="00F533B6" w:rsidP="007E5D5A">
      <w:pPr>
        <w:jc w:val="center"/>
        <w:rPr>
          <w:rFonts w:ascii="Arial Narrow" w:hAnsi="Arial Narrow"/>
          <w:szCs w:val="24"/>
        </w:rPr>
      </w:pPr>
      <w:r>
        <w:rPr>
          <w:rFonts w:ascii="Arial Narrow" w:hAnsi="Arial Narrow"/>
          <w:szCs w:val="24"/>
        </w:rPr>
        <w:t>Članak 4</w:t>
      </w:r>
      <w:r w:rsidRPr="003F026E">
        <w:rPr>
          <w:rFonts w:ascii="Arial Narrow" w:hAnsi="Arial Narrow"/>
          <w:szCs w:val="24"/>
        </w:rPr>
        <w:t>.</w:t>
      </w:r>
    </w:p>
    <w:p w:rsidR="00F533B6" w:rsidRDefault="00F533B6" w:rsidP="003F026E">
      <w:pPr>
        <w:jc w:val="both"/>
        <w:rPr>
          <w:rFonts w:ascii="Arial Narrow" w:hAnsi="Arial Narrow"/>
          <w:szCs w:val="24"/>
        </w:rPr>
      </w:pPr>
      <w:r w:rsidRPr="003F026E">
        <w:rPr>
          <w:rFonts w:ascii="Arial Narrow" w:hAnsi="Arial Narrow"/>
          <w:szCs w:val="24"/>
        </w:rPr>
        <w:t xml:space="preserve">Korisnik snosi sve troškove tekućeg </w:t>
      </w:r>
      <w:r>
        <w:rPr>
          <w:rFonts w:ascii="Arial Narrow" w:hAnsi="Arial Narrow"/>
          <w:szCs w:val="24"/>
        </w:rPr>
        <w:t>održavanja nekretnine</w:t>
      </w:r>
      <w:r w:rsidRPr="003F026E">
        <w:rPr>
          <w:rFonts w:ascii="Arial Narrow" w:hAnsi="Arial Narrow"/>
          <w:szCs w:val="24"/>
        </w:rPr>
        <w:t xml:space="preserve"> i sve troškove javnih usluga (vodoopskrba i odvodnja, energenta za grijanje, električne energije, odvoz otpada i sl.) razmjerno površini prostora koji koristi u odnosu na površinu cjelokupnog </w:t>
      </w:r>
      <w:r>
        <w:rPr>
          <w:rFonts w:ascii="Arial Narrow" w:hAnsi="Arial Narrow"/>
          <w:szCs w:val="24"/>
        </w:rPr>
        <w:t>objekta u vrijednosti ____% svih troškova</w:t>
      </w:r>
      <w:bookmarkStart w:id="0" w:name="_GoBack"/>
      <w:bookmarkEnd w:id="0"/>
      <w:r>
        <w:rPr>
          <w:rFonts w:ascii="Arial Narrow" w:hAnsi="Arial Narrow"/>
          <w:szCs w:val="24"/>
        </w:rPr>
        <w:t>, a prema obračunu Grada.</w:t>
      </w:r>
    </w:p>
    <w:p w:rsidR="00F533B6" w:rsidRPr="003F026E" w:rsidRDefault="00F533B6" w:rsidP="003F026E">
      <w:pPr>
        <w:jc w:val="both"/>
        <w:rPr>
          <w:rFonts w:ascii="Arial Narrow" w:hAnsi="Arial Narrow"/>
          <w:szCs w:val="24"/>
        </w:rPr>
      </w:pPr>
      <w:r>
        <w:rPr>
          <w:rFonts w:ascii="Arial Narrow" w:hAnsi="Arial Narrow"/>
          <w:szCs w:val="24"/>
        </w:rPr>
        <w:t>Korisnik je dužan snositi i troškove investicijskog održavanja nekretnine u mjesečnom iznosu od 1,53 kn/m² dodijeljene nekretnine.</w:t>
      </w:r>
    </w:p>
    <w:p w:rsidR="00F533B6" w:rsidRPr="003153CD" w:rsidRDefault="00F533B6" w:rsidP="007E5D5A">
      <w:pPr>
        <w:rPr>
          <w:rFonts w:ascii="Arial Narrow" w:hAnsi="Arial Narrow"/>
          <w:szCs w:val="24"/>
        </w:rPr>
      </w:pPr>
    </w:p>
    <w:p w:rsidR="00F533B6" w:rsidRPr="0052513B" w:rsidRDefault="00F533B6" w:rsidP="0052513B">
      <w:pPr>
        <w:jc w:val="center"/>
        <w:rPr>
          <w:rFonts w:ascii="Arial Narrow" w:hAnsi="Arial Narrow" w:cs="Arial"/>
          <w:color w:val="auto"/>
          <w:szCs w:val="24"/>
        </w:rPr>
      </w:pPr>
      <w:r w:rsidRPr="0052513B">
        <w:rPr>
          <w:rFonts w:ascii="Arial Narrow" w:hAnsi="Arial Narrow" w:cs="Arial"/>
          <w:color w:val="auto"/>
          <w:szCs w:val="24"/>
        </w:rPr>
        <w:t xml:space="preserve">Članak </w:t>
      </w:r>
      <w:r>
        <w:rPr>
          <w:rFonts w:ascii="Arial Narrow" w:hAnsi="Arial Narrow" w:cs="Arial"/>
          <w:color w:val="auto"/>
          <w:szCs w:val="24"/>
        </w:rPr>
        <w:t>5</w:t>
      </w:r>
      <w:r w:rsidRPr="0052513B">
        <w:rPr>
          <w:rFonts w:ascii="Arial Narrow" w:hAnsi="Arial Narrow" w:cs="Arial"/>
          <w:color w:val="auto"/>
          <w:szCs w:val="24"/>
        </w:rPr>
        <w:t xml:space="preserve">. </w:t>
      </w:r>
    </w:p>
    <w:p w:rsidR="00F533B6" w:rsidRPr="0052513B" w:rsidRDefault="00F533B6" w:rsidP="0052513B">
      <w:pPr>
        <w:jc w:val="both"/>
        <w:rPr>
          <w:rFonts w:ascii="Arial Narrow" w:hAnsi="Arial Narrow" w:cs="Arial"/>
          <w:color w:val="auto"/>
          <w:szCs w:val="24"/>
        </w:rPr>
      </w:pPr>
      <w:r w:rsidRPr="0052513B">
        <w:rPr>
          <w:rFonts w:ascii="Arial Narrow" w:hAnsi="Arial Narrow" w:cs="Arial"/>
          <w:color w:val="auto"/>
          <w:szCs w:val="24"/>
        </w:rPr>
        <w:t>Radi kontrole namjenskog korištenja nekretnine korisnik se obvezuje da će davatelju dostaviti Izvještaj o provedbi programa/projekta koji treba sadržavati:</w:t>
      </w:r>
    </w:p>
    <w:p w:rsidR="00F533B6" w:rsidRPr="0052513B" w:rsidRDefault="00F533B6" w:rsidP="0052513B">
      <w:pPr>
        <w:numPr>
          <w:ilvl w:val="0"/>
          <w:numId w:val="1"/>
        </w:numPr>
        <w:jc w:val="both"/>
        <w:rPr>
          <w:rFonts w:ascii="Arial Narrow" w:hAnsi="Arial Narrow" w:cs="Arial"/>
          <w:color w:val="auto"/>
          <w:szCs w:val="24"/>
        </w:rPr>
      </w:pPr>
      <w:r>
        <w:rPr>
          <w:rFonts w:ascii="Arial Narrow" w:hAnsi="Arial Narrow" w:cs="Arial"/>
          <w:color w:val="auto"/>
          <w:szCs w:val="24"/>
        </w:rPr>
        <w:t>o</w:t>
      </w:r>
      <w:r w:rsidRPr="0052513B">
        <w:rPr>
          <w:rFonts w:ascii="Arial Narrow" w:hAnsi="Arial Narrow" w:cs="Arial"/>
          <w:color w:val="auto"/>
          <w:szCs w:val="24"/>
        </w:rPr>
        <w:t>pisni izvještaj (i dostavlja ga u tiskanom obliku poštom, faksom i/ili u elektroničkom obliku elektroničkom poštom odnosno poštom na CD-u, DVD-u ili USB-u),</w:t>
      </w:r>
    </w:p>
    <w:p w:rsidR="00F533B6" w:rsidRPr="0052513B" w:rsidRDefault="00F533B6" w:rsidP="0052513B">
      <w:pPr>
        <w:numPr>
          <w:ilvl w:val="0"/>
          <w:numId w:val="1"/>
        </w:numPr>
        <w:jc w:val="both"/>
        <w:rPr>
          <w:rFonts w:ascii="Arial Narrow" w:hAnsi="Arial Narrow" w:cs="Arial"/>
          <w:color w:val="auto"/>
          <w:szCs w:val="24"/>
        </w:rPr>
      </w:pPr>
      <w:r>
        <w:rPr>
          <w:rFonts w:ascii="Arial Narrow" w:hAnsi="Arial Narrow" w:cs="Arial"/>
          <w:color w:val="auto"/>
          <w:szCs w:val="24"/>
        </w:rPr>
        <w:t>f</w:t>
      </w:r>
      <w:r w:rsidRPr="0052513B">
        <w:rPr>
          <w:rFonts w:ascii="Arial Narrow" w:hAnsi="Arial Narrow" w:cs="Arial"/>
          <w:color w:val="auto"/>
          <w:szCs w:val="24"/>
        </w:rPr>
        <w:t>inancijski izvještaj (i dostavlja ga u tiskanom obliku poštom, faksom i/ili u elektroničkom obliku elektroničkom poštom odnosno poštom na  CD-u, DVD-u ili USB-u).</w:t>
      </w:r>
    </w:p>
    <w:p w:rsidR="00F533B6" w:rsidRPr="0052513B" w:rsidRDefault="00F533B6" w:rsidP="0052513B">
      <w:pPr>
        <w:jc w:val="both"/>
        <w:rPr>
          <w:rFonts w:ascii="Arial Narrow" w:hAnsi="Arial Narrow" w:cs="Arial"/>
          <w:color w:val="auto"/>
          <w:szCs w:val="24"/>
        </w:rPr>
      </w:pPr>
      <w:r w:rsidRPr="0052513B">
        <w:rPr>
          <w:rFonts w:ascii="Arial Narrow" w:hAnsi="Arial Narrow" w:cs="Arial"/>
          <w:color w:val="auto"/>
          <w:szCs w:val="24"/>
        </w:rPr>
        <w:t xml:space="preserve">Korisnik podnosi godišnji/završni izvještaj o provedbi </w:t>
      </w:r>
      <w:r>
        <w:rPr>
          <w:rFonts w:ascii="Arial Narrow" w:hAnsi="Arial Narrow" w:cs="Arial"/>
          <w:color w:val="auto"/>
          <w:szCs w:val="24"/>
        </w:rPr>
        <w:t>u roku od 30 dana</w:t>
      </w:r>
      <w:r w:rsidRPr="0052513B">
        <w:rPr>
          <w:rFonts w:ascii="Arial Narrow" w:hAnsi="Arial Narrow" w:cs="Arial"/>
          <w:color w:val="auto"/>
          <w:szCs w:val="24"/>
        </w:rPr>
        <w:t xml:space="preserve"> nakon isteka izvještajnog razdoblja. Izvještaji se podnose na propisanim obrascima davatelja.</w:t>
      </w:r>
    </w:p>
    <w:p w:rsidR="00F533B6" w:rsidRPr="0052513B" w:rsidRDefault="00F533B6" w:rsidP="0052513B">
      <w:pPr>
        <w:jc w:val="both"/>
        <w:rPr>
          <w:rFonts w:ascii="Arial Narrow" w:hAnsi="Arial Narrow" w:cs="Arial"/>
          <w:color w:val="auto"/>
          <w:szCs w:val="24"/>
        </w:rPr>
      </w:pPr>
    </w:p>
    <w:p w:rsidR="00F533B6" w:rsidRPr="0052513B" w:rsidRDefault="00F533B6" w:rsidP="0052513B">
      <w:pPr>
        <w:jc w:val="center"/>
        <w:rPr>
          <w:rFonts w:ascii="Arial Narrow" w:hAnsi="Arial Narrow" w:cs="Arial"/>
          <w:color w:val="auto"/>
          <w:szCs w:val="24"/>
        </w:rPr>
      </w:pPr>
      <w:r w:rsidRPr="0052513B">
        <w:rPr>
          <w:rFonts w:ascii="Arial Narrow" w:hAnsi="Arial Narrow" w:cs="Arial"/>
          <w:color w:val="auto"/>
          <w:szCs w:val="24"/>
        </w:rPr>
        <w:t xml:space="preserve">Članak </w:t>
      </w:r>
      <w:r>
        <w:rPr>
          <w:rFonts w:ascii="Arial Narrow" w:hAnsi="Arial Narrow" w:cs="Arial"/>
          <w:color w:val="auto"/>
          <w:szCs w:val="24"/>
        </w:rPr>
        <w:t>6</w:t>
      </w:r>
      <w:r w:rsidRPr="0052513B">
        <w:rPr>
          <w:rFonts w:ascii="Arial Narrow" w:hAnsi="Arial Narrow" w:cs="Arial"/>
          <w:color w:val="auto"/>
          <w:szCs w:val="24"/>
        </w:rPr>
        <w:t>.</w:t>
      </w:r>
    </w:p>
    <w:p w:rsidR="00F533B6" w:rsidRPr="0052513B" w:rsidRDefault="00F533B6" w:rsidP="0052513B">
      <w:pPr>
        <w:jc w:val="both"/>
        <w:rPr>
          <w:rFonts w:ascii="Arial Narrow" w:hAnsi="Arial Narrow" w:cs="Arial"/>
          <w:color w:val="auto"/>
          <w:szCs w:val="24"/>
        </w:rPr>
      </w:pPr>
      <w:r w:rsidRPr="0052513B">
        <w:rPr>
          <w:rFonts w:ascii="Arial Narrow" w:hAnsi="Arial Narrow" w:cs="Arial"/>
          <w:color w:val="auto"/>
          <w:szCs w:val="24"/>
        </w:rPr>
        <w:t>Davatelj pridržava pravo kontinuiranog praćenja i vrednovanja izvršenja programa/projekta korisnika iz članka 1. Posebnih uvjeta, te preispitivanje korištenja nekretnine, financija i troškova u bilo koje vrijeme trajanja podrške te u razdoblju od 3 godine nakon završetka programa/projekta.</w:t>
      </w:r>
    </w:p>
    <w:p w:rsidR="00F533B6" w:rsidRPr="003153CD" w:rsidRDefault="00F533B6" w:rsidP="0052513B">
      <w:pPr>
        <w:jc w:val="both"/>
        <w:rPr>
          <w:rFonts w:ascii="Arial Narrow" w:hAnsi="Arial Narrow"/>
          <w:szCs w:val="24"/>
        </w:rPr>
      </w:pPr>
      <w:r w:rsidRPr="003153CD">
        <w:rPr>
          <w:rFonts w:ascii="Arial Narrow" w:hAnsi="Arial Narrow" w:cs="Arial"/>
          <w:color w:val="auto"/>
          <w:szCs w:val="24"/>
        </w:rPr>
        <w:t>Davatelj može neposrednu kontrolu iz prethodnog stavka ovog ugovora obaviti kroz terenski posjet prostorijama korisnika, bez prethodne najave.</w:t>
      </w:r>
    </w:p>
    <w:p w:rsidR="00F533B6" w:rsidRPr="003153CD" w:rsidRDefault="00F533B6">
      <w:pPr>
        <w:jc w:val="center"/>
        <w:rPr>
          <w:rFonts w:ascii="Arial Narrow" w:hAnsi="Arial Narrow"/>
          <w:szCs w:val="24"/>
        </w:rPr>
      </w:pPr>
    </w:p>
    <w:p w:rsidR="00F533B6" w:rsidRPr="003153CD" w:rsidRDefault="00F533B6" w:rsidP="0052513B">
      <w:pPr>
        <w:jc w:val="center"/>
        <w:rPr>
          <w:rFonts w:ascii="Arial Narrow" w:hAnsi="Arial Narrow"/>
          <w:szCs w:val="24"/>
        </w:rPr>
      </w:pPr>
      <w:r>
        <w:rPr>
          <w:rFonts w:ascii="Arial Narrow" w:hAnsi="Arial Narrow"/>
          <w:szCs w:val="24"/>
        </w:rPr>
        <w:t>Članak 7</w:t>
      </w:r>
      <w:r w:rsidRPr="003153CD">
        <w:rPr>
          <w:rFonts w:ascii="Arial Narrow" w:hAnsi="Arial Narrow"/>
          <w:szCs w:val="24"/>
        </w:rPr>
        <w:t>.</w:t>
      </w:r>
    </w:p>
    <w:p w:rsidR="00F533B6" w:rsidRPr="003153CD" w:rsidRDefault="00F533B6" w:rsidP="0052513B">
      <w:pPr>
        <w:jc w:val="both"/>
        <w:rPr>
          <w:rFonts w:ascii="Arial Narrow" w:hAnsi="Arial Narrow"/>
          <w:szCs w:val="24"/>
        </w:rPr>
      </w:pPr>
      <w:r w:rsidRPr="003153CD">
        <w:rPr>
          <w:rFonts w:ascii="Arial Narrow" w:hAnsi="Arial Narrow"/>
          <w:szCs w:val="24"/>
        </w:rPr>
        <w:t xml:space="preserve">Korisnik se obvezuje pravodobno obavijestiti davatelja o manjim i većim izmjenama ugovora. </w:t>
      </w:r>
      <w:r>
        <w:rPr>
          <w:rFonts w:ascii="Arial Narrow" w:hAnsi="Arial Narrow"/>
          <w:szCs w:val="24"/>
        </w:rPr>
        <w:t>Manje izmjene ugovora mogu biti m</w:t>
      </w:r>
      <w:r w:rsidRPr="003153CD">
        <w:rPr>
          <w:rFonts w:ascii="Arial Narrow" w:hAnsi="Arial Narrow"/>
          <w:szCs w:val="24"/>
        </w:rPr>
        <w:t>ale promjene programa ili projekta koje ne utječu na njegov opseg i ciljeve (npr. manje promjene u vremenskom rasporedu provedbe aktivnosti)</w:t>
      </w:r>
      <w:r>
        <w:rPr>
          <w:rFonts w:ascii="Arial Narrow" w:hAnsi="Arial Narrow"/>
          <w:szCs w:val="24"/>
        </w:rPr>
        <w:t>.</w:t>
      </w:r>
    </w:p>
    <w:p w:rsidR="00F533B6" w:rsidRPr="003153CD" w:rsidRDefault="00F533B6" w:rsidP="00920ACC">
      <w:pPr>
        <w:jc w:val="both"/>
        <w:rPr>
          <w:rFonts w:ascii="Arial Narrow" w:hAnsi="Arial Narrow"/>
          <w:szCs w:val="24"/>
        </w:rPr>
      </w:pPr>
      <w:r w:rsidRPr="003153CD">
        <w:rPr>
          <w:rFonts w:ascii="Arial Narrow" w:hAnsi="Arial Narrow"/>
          <w:szCs w:val="24"/>
        </w:rPr>
        <w:t>Manje izmjene ne zahtijevaju izradu Dodatka ugovoru.</w:t>
      </w:r>
    </w:p>
    <w:p w:rsidR="00F533B6" w:rsidRPr="003153CD" w:rsidRDefault="00F533B6" w:rsidP="003153CD">
      <w:pPr>
        <w:jc w:val="both"/>
        <w:rPr>
          <w:rFonts w:ascii="Arial Narrow" w:hAnsi="Arial Narrow"/>
          <w:szCs w:val="24"/>
        </w:rPr>
      </w:pPr>
      <w:r w:rsidRPr="003153CD">
        <w:rPr>
          <w:rFonts w:ascii="Arial Narrow" w:hAnsi="Arial Narrow"/>
          <w:szCs w:val="24"/>
        </w:rPr>
        <w:t xml:space="preserve">Veće izmjene ugovora su: </w:t>
      </w:r>
    </w:p>
    <w:p w:rsidR="00F533B6" w:rsidRPr="003153CD" w:rsidRDefault="00F533B6" w:rsidP="003153CD">
      <w:pPr>
        <w:jc w:val="both"/>
        <w:rPr>
          <w:rFonts w:ascii="Arial Narrow" w:hAnsi="Arial Narrow"/>
          <w:szCs w:val="24"/>
        </w:rPr>
      </w:pPr>
      <w:r>
        <w:rPr>
          <w:rFonts w:ascii="Arial Narrow" w:hAnsi="Arial Narrow"/>
          <w:szCs w:val="24"/>
        </w:rPr>
        <w:t>-p</w:t>
      </w:r>
      <w:r w:rsidRPr="003153CD">
        <w:rPr>
          <w:rFonts w:ascii="Arial Narrow" w:hAnsi="Arial Narrow"/>
          <w:szCs w:val="24"/>
        </w:rPr>
        <w:t>roduženje trajanja provedbe programa ili projekta (maksimalno do 6 mjeseci)</w:t>
      </w:r>
    </w:p>
    <w:p w:rsidR="00F533B6" w:rsidRPr="003153CD" w:rsidRDefault="00F533B6" w:rsidP="003153CD">
      <w:pPr>
        <w:jc w:val="both"/>
        <w:rPr>
          <w:rFonts w:ascii="Arial Narrow" w:hAnsi="Arial Narrow"/>
          <w:szCs w:val="24"/>
        </w:rPr>
      </w:pPr>
      <w:r>
        <w:rPr>
          <w:rFonts w:ascii="Arial Narrow" w:hAnsi="Arial Narrow"/>
          <w:szCs w:val="24"/>
        </w:rPr>
        <w:t>-d</w:t>
      </w:r>
      <w:r w:rsidRPr="003153CD">
        <w:rPr>
          <w:rFonts w:ascii="Arial Narrow" w:hAnsi="Arial Narrow"/>
          <w:szCs w:val="24"/>
        </w:rPr>
        <w:t>odatak novih aktivnosti u program ili projekt</w:t>
      </w:r>
    </w:p>
    <w:p w:rsidR="00F533B6" w:rsidRPr="003153CD" w:rsidRDefault="00F533B6" w:rsidP="003153CD">
      <w:pPr>
        <w:jc w:val="both"/>
        <w:rPr>
          <w:rFonts w:ascii="Arial Narrow" w:hAnsi="Arial Narrow"/>
          <w:szCs w:val="24"/>
        </w:rPr>
      </w:pPr>
      <w:r>
        <w:rPr>
          <w:rFonts w:ascii="Arial Narrow" w:hAnsi="Arial Narrow"/>
          <w:szCs w:val="24"/>
        </w:rPr>
        <w:t>-p</w:t>
      </w:r>
      <w:r w:rsidRPr="003153CD">
        <w:rPr>
          <w:rFonts w:ascii="Arial Narrow" w:hAnsi="Arial Narrow"/>
          <w:szCs w:val="24"/>
        </w:rPr>
        <w:t>romjena programskih ili projektnih aktivnosti koja značajno utječe na opseg i ciljeve</w:t>
      </w:r>
      <w:r>
        <w:rPr>
          <w:rFonts w:ascii="Arial Narrow" w:hAnsi="Arial Narrow"/>
          <w:szCs w:val="24"/>
        </w:rPr>
        <w:t>.</w:t>
      </w:r>
    </w:p>
    <w:p w:rsidR="00F533B6" w:rsidRPr="003153CD" w:rsidRDefault="00F533B6" w:rsidP="003153CD">
      <w:pPr>
        <w:jc w:val="both"/>
        <w:rPr>
          <w:rFonts w:ascii="Arial Narrow" w:hAnsi="Arial Narrow"/>
          <w:szCs w:val="24"/>
        </w:rPr>
      </w:pPr>
      <w:r w:rsidRPr="003153CD">
        <w:rPr>
          <w:rFonts w:ascii="Arial Narrow" w:hAnsi="Arial Narrow"/>
          <w:szCs w:val="24"/>
        </w:rPr>
        <w:t>Veće izmjene ugovora zahtijevaju izradu Dodatka ugovoru</w:t>
      </w:r>
      <w:r w:rsidRPr="003153CD">
        <w:rPr>
          <w:rFonts w:ascii="Arial Narrow" w:hAnsi="Arial Narrow"/>
          <w:b/>
          <w:szCs w:val="24"/>
        </w:rPr>
        <w:t xml:space="preserve"> </w:t>
      </w:r>
      <w:r w:rsidRPr="003153CD">
        <w:rPr>
          <w:rFonts w:ascii="Arial Narrow" w:hAnsi="Arial Narrow"/>
          <w:szCs w:val="24"/>
        </w:rPr>
        <w:t>i njegovo potpisivanje od strane Davatelja</w:t>
      </w:r>
      <w:r>
        <w:rPr>
          <w:rFonts w:ascii="Arial Narrow" w:hAnsi="Arial Narrow"/>
          <w:szCs w:val="24"/>
        </w:rPr>
        <w:t xml:space="preserve"> i K</w:t>
      </w:r>
      <w:r w:rsidRPr="003153CD">
        <w:rPr>
          <w:rFonts w:ascii="Arial Narrow" w:hAnsi="Arial Narrow"/>
          <w:szCs w:val="24"/>
        </w:rPr>
        <w:t xml:space="preserve">orisnika. </w:t>
      </w:r>
      <w:r>
        <w:rPr>
          <w:rFonts w:ascii="Arial Narrow" w:hAnsi="Arial Narrow"/>
          <w:szCs w:val="24"/>
        </w:rPr>
        <w:t>Davatelj odlučuje kod svake o</w:t>
      </w:r>
      <w:r w:rsidRPr="003153CD">
        <w:rPr>
          <w:rFonts w:ascii="Arial Narrow" w:hAnsi="Arial Narrow"/>
          <w:szCs w:val="24"/>
        </w:rPr>
        <w:t>bavijesti radi li se o manjoj ili većoj izmjeni i sukladno tome odlučuje je li potrebno izraditi Dodatak ugovoru.</w:t>
      </w:r>
      <w:r w:rsidRPr="003153CD">
        <w:rPr>
          <w:rFonts w:ascii="Arial Narrow" w:hAnsi="Arial Narrow"/>
          <w:szCs w:val="24"/>
        </w:rPr>
        <w:tab/>
      </w:r>
    </w:p>
    <w:p w:rsidR="00F533B6" w:rsidRPr="003153CD" w:rsidRDefault="00F533B6" w:rsidP="0052513B">
      <w:pPr>
        <w:jc w:val="center"/>
        <w:rPr>
          <w:rFonts w:ascii="Arial Narrow" w:hAnsi="Arial Narrow"/>
          <w:szCs w:val="24"/>
        </w:rPr>
      </w:pPr>
    </w:p>
    <w:p w:rsidR="00F533B6" w:rsidRPr="003153CD" w:rsidRDefault="00F533B6" w:rsidP="00920ACC">
      <w:pPr>
        <w:jc w:val="center"/>
        <w:rPr>
          <w:rFonts w:ascii="Arial Narrow" w:hAnsi="Arial Narrow"/>
          <w:szCs w:val="24"/>
        </w:rPr>
      </w:pPr>
      <w:r w:rsidRPr="003153CD">
        <w:rPr>
          <w:rFonts w:ascii="Arial Narrow" w:hAnsi="Arial Narrow"/>
          <w:szCs w:val="24"/>
        </w:rPr>
        <w:t xml:space="preserve">Članak  </w:t>
      </w:r>
      <w:r>
        <w:rPr>
          <w:rFonts w:ascii="Arial Narrow" w:hAnsi="Arial Narrow"/>
          <w:szCs w:val="24"/>
        </w:rPr>
        <w:t>8</w:t>
      </w:r>
      <w:r w:rsidRPr="003153CD">
        <w:rPr>
          <w:rFonts w:ascii="Arial Narrow" w:hAnsi="Arial Narrow"/>
          <w:szCs w:val="24"/>
        </w:rPr>
        <w:t>.</w:t>
      </w:r>
    </w:p>
    <w:p w:rsidR="00F533B6" w:rsidRPr="003153CD" w:rsidRDefault="00F533B6" w:rsidP="003153CD">
      <w:pPr>
        <w:jc w:val="both"/>
        <w:rPr>
          <w:rFonts w:ascii="Arial Narrow" w:hAnsi="Arial Narrow"/>
          <w:b/>
          <w:szCs w:val="24"/>
        </w:rPr>
      </w:pPr>
      <w:r w:rsidRPr="003153CD">
        <w:rPr>
          <w:rFonts w:ascii="Arial Narrow" w:hAnsi="Arial Narrow"/>
          <w:szCs w:val="24"/>
        </w:rPr>
        <w:t>Izmjene ugovornih obveza korisnik može zatražiti najkasnije 30 dana prije isteka roka izvršenja projekta / programa. Svaka izmjena ugovornih obveza treba biti zatražena i odobrena u pisanom obliku.</w:t>
      </w:r>
    </w:p>
    <w:p w:rsidR="00F533B6" w:rsidRPr="003153CD" w:rsidRDefault="00F533B6" w:rsidP="003153CD">
      <w:pPr>
        <w:jc w:val="both"/>
        <w:rPr>
          <w:rFonts w:ascii="Arial Narrow" w:hAnsi="Arial Narrow"/>
          <w:szCs w:val="24"/>
        </w:rPr>
      </w:pPr>
      <w:r w:rsidRPr="003153CD">
        <w:rPr>
          <w:rFonts w:ascii="Arial Narrow" w:hAnsi="Arial Narrow"/>
          <w:szCs w:val="24"/>
        </w:rPr>
        <w:t xml:space="preserve">Ugovor se ne može izmijeniti i/ili dopuniti u svrhu ili s učinkom koji bi doveo u pitanje odluku o </w:t>
      </w:r>
      <w:r>
        <w:rPr>
          <w:rFonts w:ascii="Arial Narrow" w:hAnsi="Arial Narrow"/>
          <w:szCs w:val="24"/>
        </w:rPr>
        <w:t>dodjeli nefinancijske podrške u nekretninama</w:t>
      </w:r>
      <w:r w:rsidRPr="003153CD">
        <w:rPr>
          <w:rFonts w:ascii="Arial Narrow" w:hAnsi="Arial Narrow"/>
          <w:szCs w:val="24"/>
        </w:rPr>
        <w:t xml:space="preserve"> ili postupanje u skladu s načelom jednakog postupanja.</w:t>
      </w:r>
    </w:p>
    <w:p w:rsidR="00F533B6" w:rsidRPr="003153CD" w:rsidRDefault="00F533B6" w:rsidP="003153CD">
      <w:pPr>
        <w:jc w:val="both"/>
        <w:rPr>
          <w:rFonts w:ascii="Arial Narrow" w:hAnsi="Arial Narrow"/>
          <w:szCs w:val="24"/>
        </w:rPr>
      </w:pPr>
      <w:r w:rsidRPr="003153CD">
        <w:rPr>
          <w:rFonts w:ascii="Arial Narrow" w:hAnsi="Arial Narrow"/>
          <w:szCs w:val="24"/>
        </w:rPr>
        <w:t>Korisnik ne može zatražiti izmjene u provedbi programa/proje</w:t>
      </w:r>
      <w:r>
        <w:rPr>
          <w:rFonts w:ascii="Arial Narrow" w:hAnsi="Arial Narrow"/>
          <w:szCs w:val="24"/>
        </w:rPr>
        <w:t>kta ili</w:t>
      </w:r>
      <w:r w:rsidRPr="003153CD">
        <w:rPr>
          <w:rFonts w:ascii="Arial Narrow" w:hAnsi="Arial Narrow"/>
          <w:szCs w:val="24"/>
        </w:rPr>
        <w:t xml:space="preserve"> produljenje razdoblja provedbe nakon razdoblja provedbe iz članka 1. Posebnih uvjeta.</w:t>
      </w:r>
    </w:p>
    <w:p w:rsidR="00F533B6" w:rsidRPr="003153CD" w:rsidRDefault="00F533B6" w:rsidP="003153CD">
      <w:pPr>
        <w:jc w:val="both"/>
        <w:rPr>
          <w:rFonts w:ascii="Arial Narrow" w:hAnsi="Arial Narrow"/>
          <w:szCs w:val="24"/>
        </w:rPr>
      </w:pPr>
      <w:r w:rsidRPr="003153CD">
        <w:rPr>
          <w:rFonts w:ascii="Arial Narrow" w:hAnsi="Arial Narrow"/>
          <w:szCs w:val="24"/>
        </w:rPr>
        <w:t>Zahtjev za većim izmjenama ugovora Korisnik dostavlja davatelju u pisanom obliku s obrazloženjem i popratnom dokumentacijom kojom se opravdava taj zahtjev.</w:t>
      </w:r>
    </w:p>
    <w:p w:rsidR="00F533B6" w:rsidRPr="003153CD" w:rsidRDefault="00F533B6" w:rsidP="003153CD">
      <w:pPr>
        <w:jc w:val="both"/>
        <w:rPr>
          <w:rFonts w:ascii="Arial Narrow" w:hAnsi="Arial Narrow"/>
          <w:szCs w:val="24"/>
        </w:rPr>
      </w:pPr>
      <w:r w:rsidRPr="003153CD">
        <w:rPr>
          <w:rFonts w:ascii="Arial Narrow" w:hAnsi="Arial Narrow"/>
          <w:szCs w:val="24"/>
        </w:rPr>
        <w:t>Davatelj ima pravo ne odobriti produljenje razdoblja provedbe programa/projekta ako se time bitno mijenja sadržaj i priroda programa/projekta ili ako zahtjev nema utemeljenje u objektivnim razlozima za produljenje razdoblja provedbe. Odluku o odobrenju ili neodobrenju izmjena davatelj mora donijeti u roku od 20 radnih dana od dostave obavijesti od strane korisnika.</w:t>
      </w:r>
    </w:p>
    <w:p w:rsidR="00F533B6" w:rsidRPr="003153CD" w:rsidRDefault="00F533B6" w:rsidP="0052513B">
      <w:pPr>
        <w:jc w:val="center"/>
        <w:rPr>
          <w:rFonts w:ascii="Arial Narrow" w:hAnsi="Arial Narrow"/>
          <w:szCs w:val="24"/>
        </w:rPr>
      </w:pPr>
    </w:p>
    <w:p w:rsidR="00F533B6" w:rsidRPr="003153CD" w:rsidRDefault="00F533B6" w:rsidP="00920ACC">
      <w:pPr>
        <w:jc w:val="center"/>
        <w:rPr>
          <w:rFonts w:ascii="Arial Narrow" w:hAnsi="Arial Narrow"/>
          <w:szCs w:val="24"/>
        </w:rPr>
      </w:pPr>
      <w:r w:rsidRPr="003153CD">
        <w:rPr>
          <w:rFonts w:ascii="Arial Narrow" w:hAnsi="Arial Narrow"/>
          <w:szCs w:val="24"/>
        </w:rPr>
        <w:t xml:space="preserve">Članak </w:t>
      </w:r>
      <w:r>
        <w:rPr>
          <w:rFonts w:ascii="Arial Narrow" w:hAnsi="Arial Narrow"/>
          <w:szCs w:val="24"/>
        </w:rPr>
        <w:t>9</w:t>
      </w:r>
      <w:r w:rsidRPr="003153CD">
        <w:rPr>
          <w:rFonts w:ascii="Arial Narrow" w:hAnsi="Arial Narrow"/>
          <w:szCs w:val="24"/>
        </w:rPr>
        <w:t>.</w:t>
      </w:r>
    </w:p>
    <w:p w:rsidR="00F533B6" w:rsidRPr="003153CD" w:rsidRDefault="00F533B6" w:rsidP="00A13506">
      <w:pPr>
        <w:jc w:val="both"/>
        <w:rPr>
          <w:rFonts w:ascii="Arial Narrow" w:hAnsi="Arial Narrow"/>
          <w:szCs w:val="24"/>
        </w:rPr>
      </w:pPr>
      <w:r w:rsidRPr="003153CD">
        <w:rPr>
          <w:rFonts w:ascii="Arial Narrow" w:hAnsi="Arial Narrow"/>
          <w:szCs w:val="24"/>
        </w:rPr>
        <w:t xml:space="preserve">Ako </w:t>
      </w:r>
      <w:r>
        <w:rPr>
          <w:rFonts w:ascii="Arial Narrow" w:hAnsi="Arial Narrow"/>
          <w:szCs w:val="24"/>
        </w:rPr>
        <w:t>D</w:t>
      </w:r>
      <w:r w:rsidRPr="003153CD">
        <w:rPr>
          <w:rFonts w:ascii="Arial Narrow" w:hAnsi="Arial Narrow"/>
          <w:szCs w:val="24"/>
        </w:rPr>
        <w:t xml:space="preserve">avatelj utvrdi da je </w:t>
      </w:r>
      <w:r>
        <w:rPr>
          <w:rFonts w:ascii="Arial Narrow" w:hAnsi="Arial Narrow"/>
          <w:szCs w:val="24"/>
        </w:rPr>
        <w:t>K</w:t>
      </w:r>
      <w:r w:rsidRPr="003153CD">
        <w:rPr>
          <w:rFonts w:ascii="Arial Narrow" w:hAnsi="Arial Narrow"/>
          <w:szCs w:val="24"/>
        </w:rPr>
        <w:t xml:space="preserve">orisnik nenamjenski koristio </w:t>
      </w:r>
      <w:r>
        <w:rPr>
          <w:rFonts w:ascii="Arial Narrow" w:hAnsi="Arial Narrow"/>
          <w:szCs w:val="24"/>
        </w:rPr>
        <w:t xml:space="preserve">nekretninu </w:t>
      </w:r>
      <w:r w:rsidRPr="003153CD">
        <w:rPr>
          <w:rFonts w:ascii="Arial Narrow" w:hAnsi="Arial Narrow"/>
          <w:szCs w:val="24"/>
        </w:rPr>
        <w:t>iz članka 1. Posebnih uvjeta ovog ugovora ili nije proveo program/projekt u ugovorenom razdoblju, ako nije podnio odgovarajuće izvještaje u roku i sa</w:t>
      </w:r>
      <w:r>
        <w:rPr>
          <w:rFonts w:ascii="Arial Narrow" w:hAnsi="Arial Narrow"/>
          <w:szCs w:val="24"/>
        </w:rPr>
        <w:t xml:space="preserve"> ugovorenim</w:t>
      </w:r>
      <w:r w:rsidRPr="003153CD">
        <w:rPr>
          <w:rFonts w:ascii="Arial Narrow" w:hAnsi="Arial Narrow"/>
          <w:szCs w:val="24"/>
        </w:rPr>
        <w:t xml:space="preserve"> sadržajem ili ako davatelju ne omogući nadzor nad namjenskim korištenjem </w:t>
      </w:r>
      <w:r>
        <w:rPr>
          <w:rFonts w:ascii="Arial Narrow" w:hAnsi="Arial Narrow"/>
          <w:szCs w:val="24"/>
        </w:rPr>
        <w:t>prostora</w:t>
      </w:r>
      <w:r w:rsidRPr="003153CD">
        <w:rPr>
          <w:rFonts w:ascii="Arial Narrow" w:hAnsi="Arial Narrow"/>
          <w:szCs w:val="24"/>
        </w:rPr>
        <w:t>,</w:t>
      </w:r>
      <w:r>
        <w:rPr>
          <w:rFonts w:ascii="Arial Narrow" w:hAnsi="Arial Narrow"/>
          <w:szCs w:val="24"/>
        </w:rPr>
        <w:t xml:space="preserve"> ili ne ispunjava druge obveze iz ovog ugovora,</w:t>
      </w:r>
      <w:r w:rsidRPr="003153CD">
        <w:rPr>
          <w:rFonts w:ascii="Arial Narrow" w:hAnsi="Arial Narrow"/>
          <w:szCs w:val="24"/>
        </w:rPr>
        <w:t xml:space="preserve"> daljnja </w:t>
      </w:r>
      <w:r>
        <w:rPr>
          <w:rFonts w:ascii="Arial Narrow" w:hAnsi="Arial Narrow"/>
          <w:szCs w:val="24"/>
        </w:rPr>
        <w:t>podrška će biti uskraćena.</w:t>
      </w:r>
      <w:r w:rsidRPr="003153CD">
        <w:rPr>
          <w:rFonts w:ascii="Arial Narrow" w:hAnsi="Arial Narrow"/>
          <w:szCs w:val="24"/>
        </w:rPr>
        <w:t xml:space="preserve"> </w:t>
      </w:r>
    </w:p>
    <w:p w:rsidR="00F533B6" w:rsidRPr="003153CD" w:rsidRDefault="00F533B6" w:rsidP="00920ACC">
      <w:pPr>
        <w:rPr>
          <w:rFonts w:ascii="Arial Narrow" w:hAnsi="Arial Narrow"/>
          <w:szCs w:val="24"/>
        </w:rPr>
      </w:pPr>
    </w:p>
    <w:p w:rsidR="00F533B6" w:rsidRPr="003153CD" w:rsidRDefault="00F533B6" w:rsidP="00920ACC">
      <w:pPr>
        <w:jc w:val="center"/>
        <w:rPr>
          <w:rFonts w:ascii="Arial Narrow" w:hAnsi="Arial Narrow"/>
          <w:szCs w:val="24"/>
        </w:rPr>
      </w:pPr>
      <w:r w:rsidRPr="003153CD">
        <w:rPr>
          <w:rFonts w:ascii="Arial Narrow" w:hAnsi="Arial Narrow"/>
          <w:szCs w:val="24"/>
        </w:rPr>
        <w:t xml:space="preserve">Članak </w:t>
      </w:r>
      <w:r>
        <w:rPr>
          <w:rFonts w:ascii="Arial Narrow" w:hAnsi="Arial Narrow"/>
          <w:szCs w:val="24"/>
        </w:rPr>
        <w:t>10</w:t>
      </w:r>
      <w:r w:rsidRPr="003153CD">
        <w:rPr>
          <w:rFonts w:ascii="Arial Narrow" w:hAnsi="Arial Narrow"/>
          <w:szCs w:val="24"/>
        </w:rPr>
        <w:t xml:space="preserve">. </w:t>
      </w:r>
    </w:p>
    <w:p w:rsidR="00F533B6" w:rsidRPr="003153CD" w:rsidRDefault="00F533B6" w:rsidP="00920ACC">
      <w:pPr>
        <w:jc w:val="both"/>
        <w:rPr>
          <w:rFonts w:ascii="Arial Narrow" w:hAnsi="Arial Narrow"/>
          <w:szCs w:val="24"/>
        </w:rPr>
      </w:pPr>
      <w:r w:rsidRPr="003153CD">
        <w:rPr>
          <w:rFonts w:ascii="Arial Narrow" w:hAnsi="Arial Narrow"/>
          <w:szCs w:val="24"/>
        </w:rPr>
        <w:t>Ako davatelj utvrdi da korisnik nije ispunio ugovorne obveze, uskratit će pravo na dodjelu</w:t>
      </w:r>
      <w:r>
        <w:rPr>
          <w:rFonts w:ascii="Arial Narrow" w:hAnsi="Arial Narrow"/>
          <w:szCs w:val="24"/>
        </w:rPr>
        <w:t xml:space="preserve"> nefinancijske podrške</w:t>
      </w:r>
      <w:r w:rsidRPr="003153CD">
        <w:rPr>
          <w:rFonts w:ascii="Arial Narrow" w:hAnsi="Arial Narrow"/>
          <w:szCs w:val="24"/>
        </w:rPr>
        <w:t xml:space="preserve"> financijskih sredstava programima/projektima korisnika u sljedeće dvije godine.</w:t>
      </w:r>
    </w:p>
    <w:p w:rsidR="00F533B6" w:rsidRPr="003153CD" w:rsidRDefault="00F533B6" w:rsidP="00920ACC">
      <w:pPr>
        <w:rPr>
          <w:rFonts w:ascii="Arial Narrow" w:hAnsi="Arial Narrow"/>
          <w:szCs w:val="24"/>
        </w:rPr>
      </w:pPr>
    </w:p>
    <w:p w:rsidR="00F533B6" w:rsidRPr="003153CD" w:rsidRDefault="00F533B6" w:rsidP="00920ACC">
      <w:pPr>
        <w:jc w:val="center"/>
        <w:rPr>
          <w:rFonts w:ascii="Arial Narrow" w:hAnsi="Arial Narrow"/>
          <w:szCs w:val="24"/>
        </w:rPr>
      </w:pPr>
      <w:r w:rsidRPr="003153CD">
        <w:rPr>
          <w:rFonts w:ascii="Arial Narrow" w:hAnsi="Arial Narrow"/>
          <w:szCs w:val="24"/>
        </w:rPr>
        <w:t>Članak 11.</w:t>
      </w:r>
    </w:p>
    <w:p w:rsidR="00F533B6" w:rsidRPr="00A13506" w:rsidRDefault="00F533B6" w:rsidP="00A13506">
      <w:pPr>
        <w:jc w:val="both"/>
        <w:rPr>
          <w:rFonts w:ascii="Arial Narrow" w:hAnsi="Arial Narrow"/>
          <w:szCs w:val="24"/>
        </w:rPr>
      </w:pPr>
      <w:r w:rsidRPr="00A13506">
        <w:rPr>
          <w:rFonts w:ascii="Arial Narrow" w:hAnsi="Arial Narrow"/>
          <w:szCs w:val="24"/>
        </w:rPr>
        <w:t>Davatelj ne snosi odgovornost, neposrednu ili posrednu, za štete proizašle iz bilo koje aktivnosti korisnika u provedbi ugovorenog programa/projekta.</w:t>
      </w:r>
    </w:p>
    <w:p w:rsidR="00F533B6" w:rsidRPr="003153CD" w:rsidRDefault="00F533B6" w:rsidP="00920ACC">
      <w:pPr>
        <w:rPr>
          <w:rFonts w:ascii="Arial Narrow" w:hAnsi="Arial Narrow"/>
          <w:szCs w:val="24"/>
        </w:rPr>
      </w:pPr>
    </w:p>
    <w:p w:rsidR="00F533B6" w:rsidRDefault="00F533B6" w:rsidP="00920ACC">
      <w:pPr>
        <w:jc w:val="center"/>
        <w:rPr>
          <w:rFonts w:ascii="Arial Narrow" w:hAnsi="Arial Narrow"/>
          <w:szCs w:val="24"/>
        </w:rPr>
      </w:pPr>
      <w:r w:rsidRPr="003153CD">
        <w:rPr>
          <w:rFonts w:ascii="Arial Narrow" w:hAnsi="Arial Narrow"/>
          <w:szCs w:val="24"/>
        </w:rPr>
        <w:t>Članak 12.</w:t>
      </w:r>
    </w:p>
    <w:p w:rsidR="00F533B6" w:rsidRPr="00A13506" w:rsidRDefault="00F533B6" w:rsidP="00A13506">
      <w:pPr>
        <w:jc w:val="both"/>
        <w:rPr>
          <w:rFonts w:ascii="Arial Narrow" w:hAnsi="Arial Narrow"/>
          <w:szCs w:val="24"/>
        </w:rPr>
      </w:pPr>
      <w:r w:rsidRPr="00A13506">
        <w:rPr>
          <w:rFonts w:ascii="Arial Narrow" w:hAnsi="Arial Narrow"/>
          <w:szCs w:val="24"/>
        </w:rPr>
        <w:t>Korisnik se obvezuje na svim tiskanim, video i drugim materijalima vezanim uz program/projekt istaknuti logotip i naziv davatelja kao institucije koja podržava program/projekt koji je predmet ugovora.</w:t>
      </w:r>
    </w:p>
    <w:p w:rsidR="00F533B6" w:rsidRPr="003153CD" w:rsidRDefault="00F533B6" w:rsidP="00A13506">
      <w:pPr>
        <w:jc w:val="both"/>
        <w:rPr>
          <w:rFonts w:ascii="Arial Narrow" w:hAnsi="Arial Narrow"/>
          <w:szCs w:val="24"/>
        </w:rPr>
      </w:pPr>
      <w:r w:rsidRPr="00A13506">
        <w:rPr>
          <w:rFonts w:ascii="Arial Narrow" w:hAnsi="Arial Narrow"/>
          <w:szCs w:val="24"/>
        </w:rPr>
        <w:t>Korisnik je suglasan da davatelj koristi i objavljuje dostavljene mu fotografije, video i audio zapise iz stavka 1. ovog članka u cilju promicanja natječaja za dodjelu nefinancijske podrške, doprinosa davatelja razvoju civilnoga društva u Republici Hrvatskoj i djelovanja davatelja.</w:t>
      </w:r>
    </w:p>
    <w:p w:rsidR="00F533B6" w:rsidRPr="003153CD" w:rsidRDefault="00F533B6" w:rsidP="00920ACC">
      <w:pPr>
        <w:jc w:val="center"/>
        <w:rPr>
          <w:rFonts w:ascii="Arial Narrow" w:hAnsi="Arial Narrow"/>
          <w:szCs w:val="24"/>
        </w:rPr>
      </w:pPr>
      <w:r w:rsidRPr="003153CD">
        <w:rPr>
          <w:rFonts w:ascii="Arial Narrow" w:hAnsi="Arial Narrow"/>
          <w:szCs w:val="24"/>
        </w:rPr>
        <w:t>Članak 13.</w:t>
      </w:r>
    </w:p>
    <w:p w:rsidR="00F533B6" w:rsidRPr="003153CD" w:rsidRDefault="00F533B6" w:rsidP="00920ACC">
      <w:pPr>
        <w:jc w:val="both"/>
        <w:rPr>
          <w:rFonts w:ascii="Arial Narrow" w:hAnsi="Arial Narrow"/>
          <w:szCs w:val="24"/>
        </w:rPr>
      </w:pPr>
      <w:r w:rsidRPr="003153CD">
        <w:rPr>
          <w:rFonts w:ascii="Arial Narrow" w:hAnsi="Arial Narrow"/>
          <w:szCs w:val="24"/>
        </w:rPr>
        <w:t xml:space="preserve">Potpisivanjem ovog ugovora korisnik se obvezuje da kao primatelj </w:t>
      </w:r>
      <w:r>
        <w:rPr>
          <w:rFonts w:ascii="Arial Narrow" w:hAnsi="Arial Narrow"/>
          <w:szCs w:val="24"/>
        </w:rPr>
        <w:t>nefinancijske podrške</w:t>
      </w:r>
      <w:r w:rsidRPr="003153CD">
        <w:rPr>
          <w:rFonts w:ascii="Arial Narrow" w:hAnsi="Arial Narrow"/>
          <w:szCs w:val="24"/>
        </w:rPr>
        <w:t xml:space="preserve">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F533B6" w:rsidRPr="003153CD" w:rsidRDefault="00F533B6" w:rsidP="00920ACC">
      <w:pPr>
        <w:rPr>
          <w:rFonts w:ascii="Arial Narrow" w:hAnsi="Arial Narrow"/>
          <w:szCs w:val="24"/>
        </w:rPr>
      </w:pPr>
    </w:p>
    <w:p w:rsidR="00F533B6" w:rsidRPr="003153CD" w:rsidRDefault="00F533B6" w:rsidP="00920ACC">
      <w:pPr>
        <w:jc w:val="center"/>
        <w:rPr>
          <w:rFonts w:ascii="Arial Narrow" w:hAnsi="Arial Narrow"/>
          <w:szCs w:val="24"/>
        </w:rPr>
      </w:pPr>
      <w:r w:rsidRPr="003153CD">
        <w:rPr>
          <w:rFonts w:ascii="Arial Narrow" w:hAnsi="Arial Narrow"/>
          <w:szCs w:val="24"/>
        </w:rPr>
        <w:t>Članak 14.</w:t>
      </w:r>
    </w:p>
    <w:p w:rsidR="00F533B6" w:rsidRPr="003153CD" w:rsidRDefault="00F533B6" w:rsidP="00A13506">
      <w:pPr>
        <w:jc w:val="both"/>
        <w:rPr>
          <w:rFonts w:ascii="Arial Narrow" w:hAnsi="Arial Narrow"/>
          <w:szCs w:val="24"/>
        </w:rPr>
      </w:pPr>
      <w:r w:rsidRPr="003153CD">
        <w:rPr>
          <w:rFonts w:ascii="Arial Narrow" w:hAnsi="Arial Narrow"/>
          <w:szCs w:val="24"/>
        </w:rPr>
        <w:t>U slučaju da se spor u provedbi ovog ugovora između davatelja i korisnika ne može riješiti sporazumno, niti putem postupka mirenja, spor</w:t>
      </w:r>
      <w:r>
        <w:rPr>
          <w:rFonts w:ascii="Arial Narrow" w:hAnsi="Arial Narrow"/>
          <w:szCs w:val="24"/>
        </w:rPr>
        <w:t xml:space="preserve"> rješava stvarno nadležan sud u Osijeku.</w:t>
      </w:r>
    </w:p>
    <w:p w:rsidR="00F533B6" w:rsidRPr="003153CD" w:rsidRDefault="00F533B6" w:rsidP="00A13506">
      <w:pPr>
        <w:rPr>
          <w:rFonts w:ascii="Arial Narrow" w:hAnsi="Arial Narrow"/>
          <w:szCs w:val="24"/>
        </w:rPr>
      </w:pPr>
    </w:p>
    <w:p w:rsidR="00F533B6" w:rsidRPr="003153CD" w:rsidRDefault="00F533B6" w:rsidP="00A13506">
      <w:pPr>
        <w:jc w:val="center"/>
        <w:rPr>
          <w:rFonts w:ascii="Arial Narrow" w:hAnsi="Arial Narrow"/>
          <w:szCs w:val="24"/>
        </w:rPr>
      </w:pPr>
      <w:r w:rsidRPr="003153CD">
        <w:rPr>
          <w:rFonts w:ascii="Arial Narrow" w:hAnsi="Arial Narrow"/>
          <w:szCs w:val="24"/>
        </w:rPr>
        <w:t>Članak 15.</w:t>
      </w:r>
    </w:p>
    <w:p w:rsidR="00F533B6" w:rsidRPr="003153CD" w:rsidRDefault="00F533B6" w:rsidP="00A13506">
      <w:pPr>
        <w:jc w:val="both"/>
        <w:rPr>
          <w:rFonts w:ascii="Arial Narrow" w:hAnsi="Arial Narrow"/>
          <w:i/>
          <w:szCs w:val="24"/>
        </w:rPr>
      </w:pPr>
      <w:r w:rsidRPr="003153CD">
        <w:rPr>
          <w:rFonts w:ascii="Arial Narrow" w:hAnsi="Arial Narrow"/>
          <w:szCs w:val="24"/>
        </w:rPr>
        <w:t xml:space="preserve">Na elemente </w:t>
      </w:r>
      <w:r>
        <w:rPr>
          <w:rFonts w:ascii="Arial Narrow" w:hAnsi="Arial Narrow"/>
          <w:szCs w:val="24"/>
        </w:rPr>
        <w:t>dodjele nefinancijske podrške</w:t>
      </w:r>
      <w:r w:rsidRPr="003153CD">
        <w:rPr>
          <w:rFonts w:ascii="Arial Narrow" w:hAnsi="Arial Narrow"/>
          <w:szCs w:val="24"/>
        </w:rPr>
        <w:t xml:space="preserve"> koji  nisu uređeni Posebnim uvjetima na odgovarajući se način primjenjuju Opći uvjeti propisani Uredbom o kriterijima, mjerilima i postupcima financiranja i ugovaranja programa i projekata od interesa za opće dobro koje provode udruge </w:t>
      </w:r>
      <w:r w:rsidRPr="003153CD">
        <w:rPr>
          <w:rFonts w:ascii="Arial Narrow" w:hAnsi="Arial Narrow"/>
          <w:i/>
          <w:szCs w:val="24"/>
        </w:rPr>
        <w:t>(„Narodne novine“ broj 26/2015.).</w:t>
      </w:r>
    </w:p>
    <w:p w:rsidR="00F533B6" w:rsidRPr="003153CD" w:rsidRDefault="00F533B6" w:rsidP="0052513B">
      <w:pPr>
        <w:jc w:val="center"/>
        <w:rPr>
          <w:rFonts w:ascii="Arial Narrow" w:hAnsi="Arial Narrow"/>
          <w:i/>
          <w:szCs w:val="24"/>
        </w:rPr>
      </w:pPr>
    </w:p>
    <w:p w:rsidR="00F533B6" w:rsidRPr="003153CD" w:rsidRDefault="00F533B6" w:rsidP="00EF52DF">
      <w:pPr>
        <w:jc w:val="center"/>
        <w:rPr>
          <w:rFonts w:ascii="Arial Narrow" w:hAnsi="Arial Narrow"/>
          <w:szCs w:val="24"/>
        </w:rPr>
      </w:pPr>
      <w:r w:rsidRPr="003153CD">
        <w:rPr>
          <w:rFonts w:ascii="Arial Narrow" w:hAnsi="Arial Narrow"/>
          <w:szCs w:val="24"/>
        </w:rPr>
        <w:t>Članak 16.</w:t>
      </w:r>
    </w:p>
    <w:p w:rsidR="00F533B6" w:rsidRPr="003153CD" w:rsidRDefault="00F533B6" w:rsidP="00EF52DF">
      <w:pPr>
        <w:jc w:val="both"/>
        <w:rPr>
          <w:rFonts w:ascii="Arial Narrow" w:hAnsi="Arial Narrow"/>
          <w:szCs w:val="24"/>
        </w:rPr>
      </w:pPr>
      <w:r w:rsidRPr="003153CD">
        <w:rPr>
          <w:rFonts w:ascii="Arial Narrow" w:hAnsi="Arial Narrow"/>
          <w:szCs w:val="24"/>
        </w:rPr>
        <w:t>Opisni obrazac programa/projekta i Obrazac proračuna programa/projekta koje je korisnik dostavio prijavljujući se na natječaj, sastavni su dio ovog ugovora te čine njegove Priloge 2 i 3.</w:t>
      </w:r>
    </w:p>
    <w:p w:rsidR="00F533B6" w:rsidRPr="003153CD" w:rsidRDefault="00F533B6" w:rsidP="00EF52DF">
      <w:pPr>
        <w:rPr>
          <w:rFonts w:ascii="Arial Narrow" w:hAnsi="Arial Narrow"/>
          <w:szCs w:val="24"/>
        </w:rPr>
      </w:pPr>
    </w:p>
    <w:p w:rsidR="00F533B6" w:rsidRPr="003153CD" w:rsidRDefault="00F533B6" w:rsidP="0052513B">
      <w:pPr>
        <w:jc w:val="center"/>
        <w:rPr>
          <w:rFonts w:ascii="Arial Narrow" w:hAnsi="Arial Narrow"/>
          <w:szCs w:val="24"/>
        </w:rPr>
      </w:pPr>
      <w:r w:rsidRPr="003153CD">
        <w:rPr>
          <w:rFonts w:ascii="Arial Narrow" w:hAnsi="Arial Narrow"/>
          <w:szCs w:val="24"/>
        </w:rPr>
        <w:t>Članak 17.</w:t>
      </w:r>
    </w:p>
    <w:p w:rsidR="00F533B6" w:rsidRPr="003153CD" w:rsidRDefault="00F533B6" w:rsidP="00EF52DF">
      <w:pPr>
        <w:jc w:val="both"/>
        <w:rPr>
          <w:rFonts w:ascii="Arial Narrow" w:hAnsi="Arial Narrow"/>
          <w:szCs w:val="24"/>
        </w:rPr>
      </w:pPr>
      <w:r w:rsidRPr="003153CD">
        <w:rPr>
          <w:rFonts w:ascii="Arial Narrow" w:hAnsi="Arial Narrow"/>
          <w:szCs w:val="24"/>
        </w:rPr>
        <w:t>Za svaki oblik komunikacije – dostavu obavijesti o izmjenama i dopunama ugovora i dostavu izvještaja – koji je povezan s ovim ugovorom potrebno je navesti referentni broj ugovora i naziv projekta/programa</w:t>
      </w:r>
      <w:r>
        <w:rPr>
          <w:rFonts w:ascii="Arial Narrow" w:hAnsi="Arial Narrow"/>
          <w:szCs w:val="24"/>
        </w:rPr>
        <w:t xml:space="preserve"> te ga poslati na adrese iz ovog ugovora.</w:t>
      </w:r>
    </w:p>
    <w:p w:rsidR="00F533B6" w:rsidRPr="003153CD" w:rsidRDefault="00F533B6" w:rsidP="00EF52DF">
      <w:pPr>
        <w:rPr>
          <w:rFonts w:ascii="Arial Narrow" w:hAnsi="Arial Narrow"/>
          <w:szCs w:val="24"/>
        </w:rPr>
      </w:pPr>
    </w:p>
    <w:p w:rsidR="00F533B6" w:rsidRPr="003153CD" w:rsidRDefault="00F533B6">
      <w:pPr>
        <w:jc w:val="center"/>
        <w:rPr>
          <w:rFonts w:ascii="Arial Narrow" w:hAnsi="Arial Narrow"/>
          <w:szCs w:val="24"/>
        </w:rPr>
      </w:pPr>
      <w:r>
        <w:rPr>
          <w:rFonts w:ascii="Arial Narrow" w:hAnsi="Arial Narrow"/>
          <w:szCs w:val="24"/>
        </w:rPr>
        <w:t>Članak 18</w:t>
      </w:r>
      <w:r w:rsidRPr="003153CD">
        <w:rPr>
          <w:rFonts w:ascii="Arial Narrow" w:hAnsi="Arial Narrow"/>
          <w:szCs w:val="24"/>
        </w:rPr>
        <w:t>.</w:t>
      </w:r>
    </w:p>
    <w:p w:rsidR="00F533B6" w:rsidRDefault="00F533B6" w:rsidP="00EF52DF">
      <w:pPr>
        <w:jc w:val="both"/>
        <w:rPr>
          <w:rFonts w:ascii="Arial Narrow" w:hAnsi="Arial Narrow"/>
          <w:szCs w:val="24"/>
        </w:rPr>
      </w:pPr>
      <w:r>
        <w:rPr>
          <w:rFonts w:ascii="Arial Narrow" w:hAnsi="Arial Narrow"/>
          <w:szCs w:val="24"/>
        </w:rPr>
        <w:t>Sastavni dio ovog ugovora čine Opći uvjeti (Prilog 1), Opisni obrazac programa/projekta (Prilog 2) i Obrazac proračuna programa/projekta (Prilog 3).</w:t>
      </w:r>
    </w:p>
    <w:p w:rsidR="00F533B6" w:rsidRPr="00EF52DF" w:rsidRDefault="00F533B6" w:rsidP="00EF52DF">
      <w:pPr>
        <w:jc w:val="both"/>
        <w:rPr>
          <w:rFonts w:ascii="Arial Narrow" w:hAnsi="Arial Narrow"/>
          <w:szCs w:val="24"/>
        </w:rPr>
      </w:pPr>
      <w:r w:rsidRPr="00EF52DF">
        <w:rPr>
          <w:rFonts w:ascii="Arial Narrow" w:hAnsi="Arial Narrow"/>
          <w:szCs w:val="24"/>
        </w:rPr>
        <w:t>U slučaju proturječnosti između odredbi Posebnih uvjeta te Općih uvjeta i odredbi iz drugih Priloga (opisnog obrasca i obrasca proračuna), odredbe Posebnih uvjeta imat će prvenstvo.</w:t>
      </w:r>
    </w:p>
    <w:p w:rsidR="00F533B6" w:rsidRPr="003153CD" w:rsidRDefault="00F533B6">
      <w:pPr>
        <w:rPr>
          <w:rFonts w:ascii="Arial Narrow" w:hAnsi="Arial Narrow"/>
          <w:szCs w:val="24"/>
        </w:rPr>
      </w:pPr>
    </w:p>
    <w:p w:rsidR="00F533B6" w:rsidRPr="003153CD" w:rsidRDefault="00F533B6">
      <w:pPr>
        <w:jc w:val="center"/>
        <w:rPr>
          <w:rFonts w:ascii="Arial Narrow" w:hAnsi="Arial Narrow"/>
          <w:szCs w:val="24"/>
        </w:rPr>
      </w:pPr>
      <w:r>
        <w:rPr>
          <w:rFonts w:ascii="Arial Narrow" w:hAnsi="Arial Narrow"/>
          <w:szCs w:val="24"/>
        </w:rPr>
        <w:t>Članak 19</w:t>
      </w:r>
      <w:r w:rsidRPr="003153CD">
        <w:rPr>
          <w:rFonts w:ascii="Arial Narrow" w:hAnsi="Arial Narrow"/>
          <w:szCs w:val="24"/>
        </w:rPr>
        <w:t>.</w:t>
      </w:r>
    </w:p>
    <w:p w:rsidR="00F533B6" w:rsidRPr="003153CD" w:rsidRDefault="00F533B6">
      <w:pPr>
        <w:jc w:val="both"/>
        <w:rPr>
          <w:rFonts w:ascii="Arial Narrow" w:hAnsi="Arial Narrow"/>
          <w:szCs w:val="24"/>
        </w:rPr>
      </w:pPr>
      <w:r w:rsidRPr="003153CD">
        <w:rPr>
          <w:rFonts w:ascii="Arial Narrow" w:hAnsi="Arial Narrow"/>
          <w:szCs w:val="24"/>
        </w:rPr>
        <w:t>Ovaj ugovor sastavljen je u četiri (4) istovjetna primjerka od kojih svaka strana zadržava dva (2) primjerka.</w:t>
      </w:r>
    </w:p>
    <w:p w:rsidR="00F533B6" w:rsidRDefault="00F533B6">
      <w:pPr>
        <w:jc w:val="both"/>
        <w:rPr>
          <w:rFonts w:ascii="Arial Narrow" w:hAnsi="Arial Narrow"/>
          <w:szCs w:val="24"/>
        </w:rPr>
      </w:pPr>
    </w:p>
    <w:p w:rsidR="00F533B6" w:rsidRPr="00EF52DF" w:rsidRDefault="00F533B6" w:rsidP="00EF52DF">
      <w:pPr>
        <w:jc w:val="center"/>
        <w:rPr>
          <w:rFonts w:ascii="Arial Narrow" w:hAnsi="Arial Narrow" w:cs="Arial"/>
          <w:color w:val="auto"/>
          <w:szCs w:val="24"/>
        </w:rPr>
      </w:pPr>
      <w:r w:rsidRPr="00EF52DF">
        <w:rPr>
          <w:rFonts w:ascii="Arial Narrow" w:hAnsi="Arial Narrow" w:cs="Arial"/>
          <w:color w:val="auto"/>
          <w:szCs w:val="24"/>
        </w:rPr>
        <w:t>Članak 20.</w:t>
      </w:r>
    </w:p>
    <w:p w:rsidR="00F533B6" w:rsidRPr="00EF52DF" w:rsidRDefault="00F533B6" w:rsidP="00EF52DF">
      <w:pPr>
        <w:jc w:val="both"/>
        <w:rPr>
          <w:rFonts w:ascii="Arial Narrow" w:hAnsi="Arial Narrow" w:cs="Arial"/>
          <w:color w:val="auto"/>
          <w:szCs w:val="24"/>
        </w:rPr>
      </w:pPr>
      <w:r w:rsidRPr="00EF52DF">
        <w:rPr>
          <w:rFonts w:ascii="Arial Narrow" w:hAnsi="Arial Narrow" w:cs="Arial"/>
          <w:color w:val="auto"/>
          <w:szCs w:val="24"/>
        </w:rPr>
        <w:t xml:space="preserve">Ugovor stupa na snagu s danom kad ga potpiše posljednja ugovorna strana. </w:t>
      </w:r>
    </w:p>
    <w:p w:rsidR="00F533B6" w:rsidRPr="003153CD" w:rsidRDefault="00F533B6">
      <w:pPr>
        <w:jc w:val="both"/>
        <w:rPr>
          <w:rFonts w:ascii="Arial Narrow" w:hAnsi="Arial Narrow"/>
          <w:szCs w:val="24"/>
        </w:rPr>
      </w:pPr>
    </w:p>
    <w:p w:rsidR="00F533B6" w:rsidRPr="003153CD" w:rsidRDefault="00F533B6">
      <w:pPr>
        <w:jc w:val="both"/>
        <w:rPr>
          <w:rFonts w:ascii="Arial Narrow" w:hAnsi="Arial Narrow"/>
          <w:szCs w:val="24"/>
        </w:rPr>
      </w:pPr>
      <w:r w:rsidRPr="003153CD">
        <w:rPr>
          <w:rFonts w:ascii="Arial Narrow" w:hAnsi="Arial Narrow"/>
          <w:szCs w:val="24"/>
        </w:rPr>
        <w:t>REPUBLIKA HRVATSKA</w:t>
      </w:r>
    </w:p>
    <w:p w:rsidR="00F533B6" w:rsidRPr="003153CD" w:rsidRDefault="00F533B6">
      <w:pPr>
        <w:jc w:val="both"/>
        <w:rPr>
          <w:rFonts w:ascii="Arial Narrow" w:hAnsi="Arial Narrow"/>
          <w:szCs w:val="24"/>
        </w:rPr>
      </w:pPr>
      <w:r w:rsidRPr="003153CD">
        <w:rPr>
          <w:rFonts w:ascii="Arial Narrow" w:hAnsi="Arial Narrow"/>
          <w:szCs w:val="24"/>
        </w:rPr>
        <w:t>VUKOVARSKO-SRIJEMSKA ŽUPANIJA</w:t>
      </w:r>
    </w:p>
    <w:p w:rsidR="00F533B6" w:rsidRPr="003153CD" w:rsidRDefault="00F533B6">
      <w:pPr>
        <w:jc w:val="both"/>
        <w:rPr>
          <w:rFonts w:ascii="Arial Narrow" w:hAnsi="Arial Narrow"/>
          <w:szCs w:val="24"/>
        </w:rPr>
      </w:pPr>
      <w:r w:rsidRPr="003153CD">
        <w:rPr>
          <w:rFonts w:ascii="Arial Narrow" w:hAnsi="Arial Narrow"/>
          <w:szCs w:val="24"/>
        </w:rPr>
        <w:t>GRAD VUKOVAR</w:t>
      </w:r>
    </w:p>
    <w:p w:rsidR="00F533B6" w:rsidRPr="003153CD" w:rsidRDefault="00F533B6">
      <w:pPr>
        <w:jc w:val="both"/>
        <w:rPr>
          <w:rFonts w:ascii="Arial Narrow" w:hAnsi="Arial Narrow"/>
          <w:szCs w:val="24"/>
        </w:rPr>
      </w:pPr>
    </w:p>
    <w:p w:rsidR="00F533B6" w:rsidRPr="003153CD" w:rsidRDefault="00F533B6" w:rsidP="00155CB4">
      <w:pPr>
        <w:jc w:val="both"/>
        <w:rPr>
          <w:rFonts w:ascii="Arial Narrow" w:hAnsi="Arial Narrow"/>
          <w:szCs w:val="24"/>
        </w:rPr>
      </w:pPr>
      <w:r w:rsidRPr="003153CD">
        <w:rPr>
          <w:rFonts w:ascii="Arial Narrow" w:hAnsi="Arial Narrow"/>
          <w:szCs w:val="24"/>
        </w:rPr>
        <w:t xml:space="preserve">KLASA: </w:t>
      </w:r>
    </w:p>
    <w:p w:rsidR="00F533B6" w:rsidRPr="003153CD" w:rsidRDefault="00F533B6" w:rsidP="00155CB4">
      <w:pPr>
        <w:jc w:val="both"/>
        <w:rPr>
          <w:rFonts w:ascii="Arial Narrow" w:hAnsi="Arial Narrow"/>
          <w:szCs w:val="24"/>
        </w:rPr>
      </w:pPr>
      <w:r w:rsidRPr="003153CD">
        <w:rPr>
          <w:rFonts w:ascii="Arial Narrow" w:hAnsi="Arial Narrow"/>
          <w:szCs w:val="24"/>
        </w:rPr>
        <w:t xml:space="preserve">URBROJ: </w:t>
      </w:r>
    </w:p>
    <w:p w:rsidR="00F533B6" w:rsidRPr="003153CD" w:rsidRDefault="00F533B6" w:rsidP="00155CB4">
      <w:pPr>
        <w:jc w:val="both"/>
        <w:rPr>
          <w:rFonts w:ascii="Arial Narrow" w:hAnsi="Arial Narrow"/>
          <w:szCs w:val="24"/>
        </w:rPr>
      </w:pPr>
      <w:r w:rsidRPr="003153CD">
        <w:rPr>
          <w:rFonts w:ascii="Arial Narrow" w:hAnsi="Arial Narrow"/>
          <w:szCs w:val="24"/>
        </w:rPr>
        <w:t xml:space="preserve">Vukovar, </w:t>
      </w:r>
    </w:p>
    <w:p w:rsidR="00F533B6" w:rsidRPr="003153CD" w:rsidRDefault="00F533B6">
      <w:pPr>
        <w:keepNext/>
        <w:jc w:val="both"/>
        <w:rPr>
          <w:rFonts w:ascii="Arial Narrow" w:hAnsi="Arial Narrow"/>
          <w:szCs w:val="24"/>
        </w:rPr>
      </w:pP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p>
    <w:p w:rsidR="00F533B6" w:rsidRPr="003153CD" w:rsidRDefault="00F533B6">
      <w:pPr>
        <w:keepNext/>
        <w:jc w:val="both"/>
        <w:rPr>
          <w:rFonts w:ascii="Arial Narrow" w:hAnsi="Arial Narrow"/>
          <w:szCs w:val="24"/>
        </w:rPr>
      </w:pPr>
      <w:r>
        <w:rPr>
          <w:rFonts w:ascii="Arial Narrow" w:hAnsi="Arial Narrow"/>
          <w:szCs w:val="24"/>
        </w:rPr>
        <w:t>Ravnateljica:</w:t>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t>Za korisnika</w:t>
      </w:r>
      <w:r w:rsidRPr="003153CD">
        <w:rPr>
          <w:rFonts w:ascii="Arial Narrow" w:hAnsi="Arial Narrow"/>
          <w:szCs w:val="24"/>
        </w:rPr>
        <w:tab/>
        <w:t xml:space="preserve">         </w:t>
      </w:r>
    </w:p>
    <w:p w:rsidR="00F533B6" w:rsidRPr="003153CD" w:rsidRDefault="00F533B6">
      <w:pPr>
        <w:jc w:val="both"/>
        <w:rPr>
          <w:rFonts w:ascii="Arial Narrow" w:hAnsi="Arial Narrow"/>
          <w:szCs w:val="24"/>
        </w:rPr>
      </w:pPr>
      <w:r>
        <w:rPr>
          <w:rFonts w:ascii="Arial Narrow" w:hAnsi="Arial Narrow"/>
          <w:szCs w:val="24"/>
        </w:rPr>
        <w:t>Ivanka Miličić</w:t>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t>__________________</w:t>
      </w:r>
    </w:p>
    <w:p w:rsidR="00F533B6" w:rsidRPr="003153CD" w:rsidRDefault="00F533B6">
      <w:pPr>
        <w:jc w:val="both"/>
        <w:rPr>
          <w:rFonts w:ascii="Arial Narrow" w:hAnsi="Arial Narrow"/>
          <w:szCs w:val="24"/>
        </w:rPr>
      </w:pP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r w:rsidRPr="003153CD">
        <w:rPr>
          <w:rFonts w:ascii="Arial Narrow" w:hAnsi="Arial Narrow"/>
          <w:szCs w:val="24"/>
        </w:rPr>
        <w:tab/>
      </w:r>
    </w:p>
    <w:p w:rsidR="00F533B6" w:rsidRDefault="00F533B6">
      <w:pPr>
        <w:rPr>
          <w:rFonts w:ascii="Arial Narrow" w:hAnsi="Arial Narrow"/>
          <w:szCs w:val="24"/>
        </w:rPr>
      </w:pPr>
    </w:p>
    <w:p w:rsidR="00F533B6" w:rsidRDefault="00F533B6">
      <w:pPr>
        <w:rPr>
          <w:rFonts w:ascii="Arial Narrow" w:hAnsi="Arial Narrow"/>
          <w:szCs w:val="24"/>
        </w:rPr>
      </w:pPr>
    </w:p>
    <w:p w:rsidR="00F533B6" w:rsidRPr="00F10D62" w:rsidRDefault="00F533B6" w:rsidP="00F10D62">
      <w:pPr>
        <w:spacing w:before="100" w:beforeAutospacing="1" w:after="100" w:afterAutospacing="1"/>
        <w:jc w:val="center"/>
        <w:rPr>
          <w:rFonts w:ascii="Arial Narrow" w:hAnsi="Arial Narrow"/>
          <w:color w:val="auto"/>
          <w:szCs w:val="24"/>
        </w:rPr>
      </w:pPr>
      <w:r w:rsidRPr="00062604">
        <w:rPr>
          <w:rFonts w:ascii="Arial Narrow" w:hAnsi="Arial Narrow"/>
          <w:b/>
          <w:color w:val="auto"/>
          <w:szCs w:val="24"/>
        </w:rPr>
        <w:t>OPĆI UVJETI KOJI SE PRIMJENJUJU NA UGOVORE SKLOPLJENE U OKVIRU NATJEČAJA</w:t>
      </w:r>
      <w:r w:rsidRPr="00F10D62">
        <w:rPr>
          <w:rFonts w:ascii="Arial Narrow" w:hAnsi="Arial Narrow"/>
          <w:color w:val="auto"/>
          <w:szCs w:val="24"/>
        </w:rPr>
        <w:t xml:space="preserve"> </w:t>
      </w:r>
      <w:r w:rsidRPr="00F10D62">
        <w:rPr>
          <w:rFonts w:ascii="Arial Narrow" w:hAnsi="Arial Narrow"/>
          <w:color w:val="auto"/>
          <w:szCs w:val="24"/>
          <w:highlight w:val="lightGray"/>
        </w:rPr>
        <w:t>_____________________________________</w:t>
      </w:r>
    </w:p>
    <w:p w:rsidR="00F533B6" w:rsidRPr="00F10D62" w:rsidRDefault="00F533B6" w:rsidP="00F10D62">
      <w:pPr>
        <w:spacing w:before="100" w:beforeAutospacing="1" w:after="100" w:afterAutospacing="1"/>
        <w:rPr>
          <w:rFonts w:ascii="Arial Narrow" w:hAnsi="Arial Narrow"/>
          <w:color w:val="auto"/>
          <w:szCs w:val="24"/>
        </w:rPr>
      </w:pPr>
      <w:r w:rsidRPr="00F10D62">
        <w:rPr>
          <w:rFonts w:ascii="Arial Narrow" w:hAnsi="Arial Narrow"/>
          <w:color w:val="auto"/>
          <w:szCs w:val="24"/>
        </w:rPr>
        <w:t xml:space="preserve">Opći uvjeti ugovora su ugovorne odredbe koje dopunjuju Posebne uvjete ugovora utvrđene između Davatelja i Korisnika, a odnose se na opća pravila i obveze koje se primjenjuju u provedbi programa ili projekta. </w:t>
      </w:r>
    </w:p>
    <w:p w:rsidR="00F533B6" w:rsidRPr="00F10D62" w:rsidRDefault="00F533B6" w:rsidP="00F10D62">
      <w:pPr>
        <w:spacing w:before="100" w:beforeAutospacing="1" w:after="100" w:afterAutospacing="1"/>
        <w:rPr>
          <w:rFonts w:ascii="Arial Narrow" w:hAnsi="Arial Narrow"/>
          <w:color w:val="auto"/>
          <w:szCs w:val="24"/>
        </w:rPr>
      </w:pPr>
      <w:r w:rsidRPr="00F10D62">
        <w:rPr>
          <w:rFonts w:ascii="Arial Narrow" w:hAnsi="Arial Narrow"/>
          <w:i/>
          <w:color w:val="auto"/>
          <w:szCs w:val="24"/>
        </w:rPr>
        <w:t>U slučaju proturječnosti između odredbi Općih uvjeta i Posebnih uvjeta te uvjeta iz drugih Priloga (opisnog obrasca i obrasca proračuna), odredbe Posebnih uvjeta imat će prvenstvo</w:t>
      </w:r>
      <w:r w:rsidRPr="00F10D62">
        <w:rPr>
          <w:rFonts w:ascii="Arial Narrow" w:hAnsi="Arial Narrow"/>
          <w:color w:val="auto"/>
          <w:szCs w:val="24"/>
        </w:rPr>
        <w:t>.</w:t>
      </w:r>
    </w:p>
    <w:p w:rsidR="00F533B6" w:rsidRPr="00062604" w:rsidRDefault="00F533B6" w:rsidP="00657316">
      <w:pPr>
        <w:widowControl w:val="0"/>
        <w:suppressAutoHyphens/>
        <w:autoSpaceDN w:val="0"/>
        <w:jc w:val="both"/>
        <w:textAlignment w:val="baseline"/>
        <w:rPr>
          <w:rFonts w:ascii="Arial Narrow" w:eastAsia="SimSun" w:hAnsi="Arial Narrow" w:cs="Arial"/>
          <w:b/>
          <w:color w:val="auto"/>
          <w:kern w:val="3"/>
          <w:szCs w:val="24"/>
          <w:lang w:eastAsia="zh-CN" w:bidi="hi-IN"/>
        </w:rPr>
      </w:pPr>
      <w:r w:rsidRPr="00062604">
        <w:rPr>
          <w:rFonts w:ascii="Arial Narrow" w:eastAsia="SimSun" w:hAnsi="Arial Narrow" w:cs="Arial"/>
          <w:b/>
          <w:color w:val="auto"/>
          <w:kern w:val="3"/>
          <w:szCs w:val="24"/>
          <w:lang w:eastAsia="zh-CN" w:bidi="hi-IN"/>
        </w:rPr>
        <w:t>Opće obveze</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657316" w:rsidRDefault="00F533B6" w:rsidP="00657316">
      <w:pPr>
        <w:widowControl w:val="0"/>
        <w:suppressAutoHyphens/>
        <w:autoSpaceDN w:val="0"/>
        <w:jc w:val="center"/>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Članak </w:t>
      </w:r>
      <w:r>
        <w:rPr>
          <w:rFonts w:ascii="Arial Narrow" w:eastAsia="SimSun" w:hAnsi="Arial Narrow" w:cs="Arial"/>
          <w:color w:val="auto"/>
          <w:kern w:val="3"/>
          <w:szCs w:val="24"/>
          <w:lang w:eastAsia="zh-CN" w:bidi="hi-IN"/>
        </w:rPr>
        <w:t>1</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(1) Korisnik provodi program ili projekt na vlastitu odgovornost i u skladu s opisom i financijskim proračunom programa ili projekta i u njemu sadržanih ciljeva, koji je sastavni dio ugovora.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(2) Korisnik provodi program ili projekt s dužnom pažnjom, učinkovito i transparentno sukladno najboljim praksama na danom području i u skladu s ugovorom. U tu svrhu korisnik angažira sve potrebne financijske, ljudske i materijalne resurse potrebne za cjelovitu provedbu programa ili projekta kako je navedeno u opisu programa ili projekta.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(3) Korisnik provodi program ili projekt samostalno ili u partnerstvu s jednom ili više organizacija civilnoga društva ili drugim tijelima utvrđenim u opisu programa ili projekta (partner). Korisnik može podugovoriti ograničeni dio programa ili projekta, ali program ili projekt treba provoditi sam korisnik financiranja u suradnji s partnerima. Partneri sudjeluju u provedbi projekta, a njihovo se korištenje nefinancijske podrške, ako nije drugačije propisano uvjetima natječaja, smatra opravdanim na isti način kao i korištenje samog korisnika.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Pr>
          <w:rFonts w:ascii="Arial Narrow" w:eastAsia="SimSun" w:hAnsi="Arial Narrow" w:cs="Arial"/>
          <w:color w:val="auto"/>
          <w:kern w:val="3"/>
          <w:szCs w:val="24"/>
          <w:lang w:eastAsia="zh-CN" w:bidi="hi-IN"/>
        </w:rPr>
        <w:t>(4) Korisnik i Davatelj</w:t>
      </w:r>
      <w:r w:rsidRPr="00657316">
        <w:rPr>
          <w:rFonts w:ascii="Arial Narrow" w:eastAsia="SimSun" w:hAnsi="Arial Narrow" w:cs="Arial"/>
          <w:color w:val="auto"/>
          <w:kern w:val="3"/>
          <w:szCs w:val="24"/>
          <w:lang w:eastAsia="zh-CN" w:bidi="hi-IN"/>
        </w:rPr>
        <w:t xml:space="preserve"> jedine</w:t>
      </w:r>
      <w:r>
        <w:rPr>
          <w:rFonts w:ascii="Arial Narrow" w:eastAsia="SimSun" w:hAnsi="Arial Narrow" w:cs="Arial"/>
          <w:color w:val="auto"/>
          <w:kern w:val="3"/>
          <w:szCs w:val="24"/>
          <w:lang w:eastAsia="zh-CN" w:bidi="hi-IN"/>
        </w:rPr>
        <w:t xml:space="preserve"> su strane ugovora. Davatelj</w:t>
      </w:r>
      <w:r w:rsidRPr="00657316">
        <w:rPr>
          <w:rFonts w:ascii="Arial Narrow" w:eastAsia="SimSun" w:hAnsi="Arial Narrow" w:cs="Arial"/>
          <w:color w:val="auto"/>
          <w:kern w:val="3"/>
          <w:szCs w:val="24"/>
          <w:lang w:eastAsia="zh-CN" w:bidi="hi-IN"/>
        </w:rPr>
        <w:t xml:space="preserve"> ni na koji način nije ugovorno povezan s partnerom (partnerima) ili podugovaračima udruge. Svi uvjeti koji se odnose na korisnika primjenjuju se i na njegove partnere, odnosno na sve njegove podugovarače, a korisnik  je odgovoran </w:t>
      </w:r>
      <w:r>
        <w:rPr>
          <w:rFonts w:ascii="Arial Narrow" w:eastAsia="SimSun" w:hAnsi="Arial Narrow" w:cs="Arial"/>
          <w:color w:val="auto"/>
          <w:kern w:val="3"/>
          <w:szCs w:val="24"/>
          <w:lang w:eastAsia="zh-CN" w:bidi="hi-IN"/>
        </w:rPr>
        <w:t>Davatelju</w:t>
      </w:r>
      <w:r w:rsidRPr="00657316">
        <w:rPr>
          <w:rFonts w:ascii="Arial Narrow" w:eastAsia="SimSun" w:hAnsi="Arial Narrow" w:cs="Arial"/>
          <w:color w:val="auto"/>
          <w:kern w:val="3"/>
          <w:szCs w:val="24"/>
          <w:lang w:eastAsia="zh-CN" w:bidi="hi-IN"/>
        </w:rPr>
        <w:t xml:space="preserve"> za provođenje programa ili projekta u skladu s uvjetima ugovora.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062604" w:rsidRDefault="00F533B6" w:rsidP="00657316">
      <w:pPr>
        <w:widowControl w:val="0"/>
        <w:suppressAutoHyphens/>
        <w:autoSpaceDN w:val="0"/>
        <w:jc w:val="both"/>
        <w:textAlignment w:val="baseline"/>
        <w:rPr>
          <w:rFonts w:ascii="Arial Narrow" w:eastAsia="SimSun" w:hAnsi="Arial Narrow" w:cs="Arial"/>
          <w:b/>
          <w:color w:val="auto"/>
          <w:kern w:val="3"/>
          <w:szCs w:val="24"/>
          <w:lang w:eastAsia="zh-CN" w:bidi="hi-IN"/>
        </w:rPr>
      </w:pPr>
      <w:r w:rsidRPr="00062604">
        <w:rPr>
          <w:rFonts w:ascii="Arial Narrow" w:eastAsia="SimSun" w:hAnsi="Arial Narrow" w:cs="Arial"/>
          <w:b/>
          <w:color w:val="auto"/>
          <w:kern w:val="3"/>
          <w:szCs w:val="24"/>
          <w:lang w:eastAsia="zh-CN" w:bidi="hi-IN"/>
        </w:rPr>
        <w:t>Obveza dostavljanja podataka i izvještaja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657316" w:rsidRDefault="00F533B6" w:rsidP="00657316">
      <w:pPr>
        <w:widowControl w:val="0"/>
        <w:suppressAutoHyphens/>
        <w:autoSpaceDN w:val="0"/>
        <w:jc w:val="center"/>
        <w:textAlignment w:val="baseline"/>
        <w:rPr>
          <w:rFonts w:ascii="Arial Narrow" w:eastAsia="SimSun" w:hAnsi="Arial Narrow" w:cs="Arial"/>
          <w:color w:val="auto"/>
          <w:kern w:val="3"/>
          <w:szCs w:val="24"/>
          <w:lang w:eastAsia="zh-CN" w:bidi="hi-IN"/>
        </w:rPr>
      </w:pPr>
      <w:r>
        <w:rPr>
          <w:rFonts w:ascii="Arial Narrow" w:eastAsia="SimSun" w:hAnsi="Arial Narrow" w:cs="Arial"/>
          <w:color w:val="auto"/>
          <w:kern w:val="3"/>
          <w:szCs w:val="24"/>
          <w:lang w:eastAsia="zh-CN" w:bidi="hi-IN"/>
        </w:rPr>
        <w:t>Članak 2</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(1) Korisnik je dužan dostaviti </w:t>
      </w:r>
      <w:r>
        <w:rPr>
          <w:rFonts w:ascii="Arial Narrow" w:eastAsia="SimSun" w:hAnsi="Arial Narrow" w:cs="Arial"/>
          <w:color w:val="auto"/>
          <w:kern w:val="3"/>
          <w:szCs w:val="24"/>
          <w:lang w:eastAsia="zh-CN" w:bidi="hi-IN"/>
        </w:rPr>
        <w:t>Davatelju</w:t>
      </w:r>
      <w:r w:rsidRPr="00657316">
        <w:rPr>
          <w:rFonts w:ascii="Arial Narrow" w:eastAsia="SimSun" w:hAnsi="Arial Narrow" w:cs="Arial"/>
          <w:color w:val="auto"/>
          <w:kern w:val="3"/>
          <w:szCs w:val="24"/>
          <w:lang w:eastAsia="zh-CN" w:bidi="hi-IN"/>
        </w:rPr>
        <w:t xml:space="preserve"> sve potrebne podatke o provođenju programa ili projekta. Ovisno o vrijednosti dodijeljene nefinancijske podrške i trajanju programa ili projekta, odredit će se učestalost izvještavanja (tromjesečna, polugodišnja, godišnja ili završni izvještaj). Ovi se izvještaji podnose se na obrascima koje je propisao </w:t>
      </w:r>
      <w:r>
        <w:rPr>
          <w:rFonts w:ascii="Arial Narrow" w:eastAsia="SimSun" w:hAnsi="Arial Narrow" w:cs="Arial"/>
          <w:color w:val="auto"/>
          <w:kern w:val="3"/>
          <w:szCs w:val="24"/>
          <w:lang w:eastAsia="zh-CN" w:bidi="hi-IN"/>
        </w:rPr>
        <w:t>Davatelj</w:t>
      </w:r>
      <w:r w:rsidRPr="00657316">
        <w:rPr>
          <w:rFonts w:ascii="Arial Narrow" w:eastAsia="SimSun" w:hAnsi="Arial Narrow" w:cs="Arial"/>
          <w:color w:val="auto"/>
          <w:kern w:val="3"/>
          <w:szCs w:val="24"/>
          <w:lang w:eastAsia="zh-CN" w:bidi="hi-IN"/>
        </w:rPr>
        <w:t xml:space="preserve"> u natječajnoj dokumentaciji. Izvještaji se odnose na program ili projekt kao cjelinu.</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(2) </w:t>
      </w:r>
      <w:r>
        <w:rPr>
          <w:rFonts w:ascii="Arial Narrow" w:eastAsia="SimSun" w:hAnsi="Arial Narrow" w:cs="Arial"/>
          <w:color w:val="auto"/>
          <w:kern w:val="3"/>
          <w:szCs w:val="24"/>
          <w:lang w:eastAsia="zh-CN" w:bidi="hi-IN"/>
        </w:rPr>
        <w:t>Davatelj</w:t>
      </w:r>
      <w:r w:rsidRPr="00657316">
        <w:rPr>
          <w:rFonts w:ascii="Arial Narrow" w:eastAsia="SimSun" w:hAnsi="Arial Narrow" w:cs="Arial"/>
          <w:color w:val="auto"/>
          <w:kern w:val="3"/>
          <w:szCs w:val="24"/>
          <w:lang w:eastAsia="zh-CN" w:bidi="hi-IN"/>
        </w:rPr>
        <w:t xml:space="preserve"> može od korisnika zahtijevati dodatne podatke o provođenju programa ili projekta u bilo koje doba, sve do konačnog odobrenja izvještaja o provedbi programa ili projekta i koji se dostavljaju u skladu s uputom </w:t>
      </w:r>
      <w:r>
        <w:rPr>
          <w:rFonts w:ascii="Arial Narrow" w:eastAsia="SimSun" w:hAnsi="Arial Narrow" w:cs="Arial"/>
          <w:color w:val="auto"/>
          <w:kern w:val="3"/>
          <w:szCs w:val="24"/>
          <w:lang w:eastAsia="zh-CN" w:bidi="hi-IN"/>
        </w:rPr>
        <w:t>Davatelja</w:t>
      </w:r>
      <w:r w:rsidRPr="00657316">
        <w:rPr>
          <w:rFonts w:ascii="Arial Narrow" w:eastAsia="SimSun" w:hAnsi="Arial Narrow" w:cs="Arial"/>
          <w:color w:val="auto"/>
          <w:kern w:val="3"/>
          <w:szCs w:val="24"/>
          <w:lang w:eastAsia="zh-CN" w:bidi="hi-IN"/>
        </w:rPr>
        <w:t>, najkasnije u roku od 14 dana od dana podnošenja zahtjeva.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(3) Završni izvještaj koji obuhvaća cijelo provedbeno razdoblje dostavit će se najkasnije tri mjeseca nakon završetka provedbenog razdoblja projekta i/ili programa ako ugovorom nije drukčije utvrđeno.</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(4) Svi dodatni uvjeti vezani uz izvještavanje moraju biti izričito ugovoreni.</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062604" w:rsidRDefault="00F533B6" w:rsidP="00657316">
      <w:pPr>
        <w:widowControl w:val="0"/>
        <w:suppressAutoHyphens/>
        <w:autoSpaceDN w:val="0"/>
        <w:jc w:val="both"/>
        <w:textAlignment w:val="baseline"/>
        <w:rPr>
          <w:rFonts w:ascii="Arial Narrow" w:eastAsia="SimSun" w:hAnsi="Arial Narrow" w:cs="Arial"/>
          <w:b/>
          <w:color w:val="auto"/>
          <w:kern w:val="3"/>
          <w:szCs w:val="24"/>
          <w:lang w:eastAsia="zh-CN" w:bidi="hi-IN"/>
        </w:rPr>
      </w:pPr>
      <w:r w:rsidRPr="00062604">
        <w:rPr>
          <w:rFonts w:ascii="Arial Narrow" w:eastAsia="SimSun" w:hAnsi="Arial Narrow" w:cs="Arial"/>
          <w:b/>
          <w:color w:val="auto"/>
          <w:kern w:val="3"/>
          <w:szCs w:val="24"/>
          <w:lang w:eastAsia="zh-CN" w:bidi="hi-IN"/>
        </w:rPr>
        <w:t>Odgovornost ugovornih strana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657316" w:rsidRDefault="00F533B6" w:rsidP="00657316">
      <w:pPr>
        <w:widowControl w:val="0"/>
        <w:suppressAutoHyphens/>
        <w:autoSpaceDN w:val="0"/>
        <w:jc w:val="center"/>
        <w:textAlignment w:val="baseline"/>
        <w:rPr>
          <w:rFonts w:ascii="Arial Narrow" w:eastAsia="SimSun" w:hAnsi="Arial Narrow" w:cs="Arial"/>
          <w:color w:val="auto"/>
          <w:kern w:val="3"/>
          <w:szCs w:val="24"/>
          <w:lang w:eastAsia="zh-CN" w:bidi="hi-IN"/>
        </w:rPr>
      </w:pPr>
      <w:r>
        <w:rPr>
          <w:rFonts w:ascii="Arial Narrow" w:eastAsia="SimSun" w:hAnsi="Arial Narrow" w:cs="Arial"/>
          <w:color w:val="auto"/>
          <w:kern w:val="3"/>
          <w:szCs w:val="24"/>
          <w:lang w:eastAsia="zh-CN" w:bidi="hi-IN"/>
        </w:rPr>
        <w:t>Članak 3</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(1) </w:t>
      </w:r>
      <w:r>
        <w:rPr>
          <w:rFonts w:ascii="Arial Narrow" w:eastAsia="SimSun" w:hAnsi="Arial Narrow" w:cs="Arial"/>
          <w:color w:val="auto"/>
          <w:kern w:val="3"/>
          <w:szCs w:val="24"/>
          <w:lang w:eastAsia="zh-CN" w:bidi="hi-IN"/>
        </w:rPr>
        <w:t>Davatelj</w:t>
      </w:r>
      <w:r w:rsidRPr="00657316">
        <w:rPr>
          <w:rFonts w:ascii="Arial Narrow" w:eastAsia="SimSun" w:hAnsi="Arial Narrow" w:cs="Arial"/>
          <w:color w:val="auto"/>
          <w:kern w:val="3"/>
          <w:szCs w:val="24"/>
          <w:lang w:eastAsia="zh-CN" w:bidi="hi-IN"/>
        </w:rPr>
        <w:t xml:space="preserve"> ne odgovara za štetu nastalu u odnosu na osoblje ili imovinu organizacije tijekom provedbe ili slijedom posljedica programa ili projekta, ne može prihvatiti potraživanje za nadoknadom vezano uz takve štete ili povrede.</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(2) Korisnik je isključivo odgovoran trećim stranama, uključujući odgovornost za nastale štete ili povrede bilo koje vrste tijekom provedbe ili slijedom posljedica programa ili projekta. Korisnik ne može na </w:t>
      </w:r>
      <w:r>
        <w:rPr>
          <w:rFonts w:ascii="Arial Narrow" w:eastAsia="SimSun" w:hAnsi="Arial Narrow" w:cs="Arial"/>
          <w:color w:val="auto"/>
          <w:kern w:val="3"/>
          <w:szCs w:val="24"/>
          <w:lang w:eastAsia="zh-CN" w:bidi="hi-IN"/>
        </w:rPr>
        <w:t>Davatelja</w:t>
      </w:r>
      <w:r w:rsidRPr="00657316">
        <w:rPr>
          <w:rFonts w:ascii="Arial Narrow" w:eastAsia="SimSun" w:hAnsi="Arial Narrow" w:cs="Arial"/>
          <w:color w:val="auto"/>
          <w:kern w:val="3"/>
          <w:szCs w:val="24"/>
          <w:lang w:eastAsia="zh-CN" w:bidi="hi-IN"/>
        </w:rPr>
        <w:t xml:space="preserve"> prenijeti odgovornost, odnosno obvezu naknade štete koja proistječe iz potraživanja ili akcija poduzetih kao posljedica kršenja pravila ili propisa od strane korisnika  ili zaposlenika korisnika ili pojedinaca za koje su ti zaposlenici odgovorni, ili kao posljedica kršenja prava treće strane.</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062604" w:rsidRDefault="00F533B6" w:rsidP="00657316">
      <w:pPr>
        <w:widowControl w:val="0"/>
        <w:suppressAutoHyphens/>
        <w:autoSpaceDN w:val="0"/>
        <w:jc w:val="both"/>
        <w:textAlignment w:val="baseline"/>
        <w:rPr>
          <w:rFonts w:ascii="Arial Narrow" w:eastAsia="SimSun" w:hAnsi="Arial Narrow" w:cs="Arial"/>
          <w:b/>
          <w:color w:val="auto"/>
          <w:kern w:val="3"/>
          <w:szCs w:val="24"/>
          <w:lang w:eastAsia="zh-CN" w:bidi="hi-IN"/>
        </w:rPr>
      </w:pPr>
      <w:r w:rsidRPr="00062604">
        <w:rPr>
          <w:rFonts w:ascii="Arial Narrow" w:eastAsia="SimSun" w:hAnsi="Arial Narrow" w:cs="Arial"/>
          <w:b/>
          <w:color w:val="auto"/>
          <w:kern w:val="3"/>
          <w:szCs w:val="24"/>
          <w:lang w:eastAsia="zh-CN" w:bidi="hi-IN"/>
        </w:rPr>
        <w:t>Sukob interesa u korištenju nefinancijske podrške</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657316" w:rsidRDefault="00F533B6" w:rsidP="00657316">
      <w:pPr>
        <w:widowControl w:val="0"/>
        <w:suppressAutoHyphens/>
        <w:autoSpaceDN w:val="0"/>
        <w:jc w:val="center"/>
        <w:textAlignment w:val="baseline"/>
        <w:rPr>
          <w:rFonts w:ascii="Arial Narrow" w:eastAsia="SimSun" w:hAnsi="Arial Narrow" w:cs="Arial"/>
          <w:color w:val="auto"/>
          <w:kern w:val="3"/>
          <w:szCs w:val="24"/>
          <w:lang w:eastAsia="zh-CN" w:bidi="hi-IN"/>
        </w:rPr>
      </w:pPr>
      <w:r>
        <w:rPr>
          <w:rFonts w:ascii="Arial Narrow" w:eastAsia="SimSun" w:hAnsi="Arial Narrow" w:cs="Arial"/>
          <w:color w:val="auto"/>
          <w:kern w:val="3"/>
          <w:szCs w:val="24"/>
          <w:lang w:eastAsia="zh-CN" w:bidi="hi-IN"/>
        </w:rPr>
        <w:t>Članak 4</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(1) Korisnik će poduzeti sve potrebne mjere u svrhu izbjegavanja sukoba interesa pri korištenju nefinancijske podrške i bez odgode će obavijestiti </w:t>
      </w:r>
      <w:r>
        <w:rPr>
          <w:rFonts w:ascii="Arial Narrow" w:eastAsia="SimSun" w:hAnsi="Arial Narrow" w:cs="Arial"/>
          <w:color w:val="auto"/>
          <w:kern w:val="3"/>
          <w:szCs w:val="24"/>
          <w:lang w:eastAsia="zh-CN" w:bidi="hi-IN"/>
        </w:rPr>
        <w:t>Davatelja</w:t>
      </w:r>
      <w:r w:rsidRPr="00657316">
        <w:rPr>
          <w:rFonts w:ascii="Arial Narrow" w:eastAsia="SimSun" w:hAnsi="Arial Narrow" w:cs="Arial"/>
          <w:color w:val="auto"/>
          <w:kern w:val="3"/>
          <w:szCs w:val="24"/>
          <w:lang w:eastAsia="zh-CN" w:bidi="hi-IN"/>
        </w:rPr>
        <w:t xml:space="preserve"> o svim situacijama koje predstavljaju ili bi mogle dovesti do takvog sukoba.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organizacije, članu upravnog tijela ili čelniku te organizacije ili bilo koje druge organizacije povezane na bilo koji način s tom organizacijom, a nauštrb javnog interesa i to u slučajevima obiteljske povezanosti, ekonomskih interesa ili drugog zajedničkog interesa s drugom osobom.</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(3) U postupcima javne nabave ili podugovaranja koje korisnik provodi u okviru provedbe ugovora, kao prihvatljivi ponuđači mogu sudjelovati i članovi organizacije i volonteri organizacije koja pokreće postupak nabave roba ili usluga pod uvjetom da se vodi računa o izbjegavanju sukoba interesa.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(4) Ne smatra se sukobom interesa kada korisnik provodi program ili projekt koji je usmjeren na njegove članove kao korisnike projekta koji pripadaju socijalno osjetljivim skupinama ili skupinama s posebnim potrebama.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(5) Svaki sukob interesa </w:t>
      </w:r>
      <w:r>
        <w:rPr>
          <w:rFonts w:ascii="Arial Narrow" w:eastAsia="SimSun" w:hAnsi="Arial Narrow" w:cs="Arial"/>
          <w:color w:val="auto"/>
          <w:kern w:val="3"/>
          <w:szCs w:val="24"/>
          <w:lang w:eastAsia="zh-CN" w:bidi="hi-IN"/>
        </w:rPr>
        <w:t>Davatelj</w:t>
      </w:r>
      <w:r w:rsidRPr="00657316">
        <w:rPr>
          <w:rFonts w:ascii="Arial Narrow" w:eastAsia="SimSun" w:hAnsi="Arial Narrow" w:cs="Arial"/>
          <w:color w:val="auto"/>
          <w:kern w:val="3"/>
          <w:szCs w:val="24"/>
          <w:lang w:eastAsia="zh-CN" w:bidi="hi-IN"/>
        </w:rPr>
        <w:t xml:space="preserve"> zasebno procjenjuje. U slučaju utvrđenog postojanja sukoba interesa u provedbi ugovora, </w:t>
      </w:r>
      <w:r>
        <w:rPr>
          <w:rFonts w:ascii="Arial Narrow" w:eastAsia="SimSun" w:hAnsi="Arial Narrow" w:cs="Arial"/>
          <w:color w:val="auto"/>
          <w:kern w:val="3"/>
          <w:szCs w:val="24"/>
          <w:lang w:eastAsia="zh-CN" w:bidi="hi-IN"/>
        </w:rPr>
        <w:t>Davatelj</w:t>
      </w:r>
      <w:r w:rsidRPr="00657316">
        <w:rPr>
          <w:rFonts w:ascii="Arial Narrow" w:eastAsia="SimSun" w:hAnsi="Arial Narrow" w:cs="Arial"/>
          <w:color w:val="auto"/>
          <w:kern w:val="3"/>
          <w:szCs w:val="24"/>
          <w:lang w:eastAsia="zh-CN" w:bidi="hi-IN"/>
        </w:rPr>
        <w:t xml:space="preserve"> će zatražiti od korisnika da bez odgode, a najkasnije u roku koji ne može biti duži od 30 dana (ovisno o mjeri koju je potrebno poduzeti) poduzme potrebne radnje koje je naložio nadležni upravni odjel kako bi se otklonio sukob interesa u provedbi programa ili projekta.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062604" w:rsidRDefault="00F533B6" w:rsidP="00657316">
      <w:pPr>
        <w:widowControl w:val="0"/>
        <w:suppressAutoHyphens/>
        <w:autoSpaceDN w:val="0"/>
        <w:jc w:val="both"/>
        <w:textAlignment w:val="baseline"/>
        <w:rPr>
          <w:rFonts w:ascii="Arial Narrow" w:eastAsia="SimSun" w:hAnsi="Arial Narrow" w:cs="Arial"/>
          <w:b/>
          <w:color w:val="auto"/>
          <w:kern w:val="3"/>
          <w:szCs w:val="24"/>
          <w:lang w:eastAsia="zh-CN" w:bidi="hi-IN"/>
        </w:rPr>
      </w:pPr>
      <w:r w:rsidRPr="00062604">
        <w:rPr>
          <w:rFonts w:ascii="Arial Narrow" w:eastAsia="SimSun" w:hAnsi="Arial Narrow" w:cs="Arial"/>
          <w:b/>
          <w:color w:val="auto"/>
          <w:kern w:val="3"/>
          <w:szCs w:val="24"/>
          <w:lang w:eastAsia="zh-CN" w:bidi="hi-IN"/>
        </w:rPr>
        <w:t>Čuvanje dokumenata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657316" w:rsidRDefault="00F533B6" w:rsidP="00657316">
      <w:pPr>
        <w:widowControl w:val="0"/>
        <w:suppressAutoHyphens/>
        <w:autoSpaceDN w:val="0"/>
        <w:jc w:val="center"/>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Članak </w:t>
      </w:r>
      <w:r>
        <w:rPr>
          <w:rFonts w:ascii="Arial Narrow" w:eastAsia="SimSun" w:hAnsi="Arial Narrow" w:cs="Arial"/>
          <w:color w:val="auto"/>
          <w:kern w:val="3"/>
          <w:szCs w:val="24"/>
          <w:lang w:eastAsia="zh-CN" w:bidi="hi-IN"/>
        </w:rPr>
        <w:t>5</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Pr>
          <w:rFonts w:ascii="Arial Narrow" w:eastAsia="SimSun" w:hAnsi="Arial Narrow" w:cs="Arial"/>
          <w:color w:val="auto"/>
          <w:kern w:val="3"/>
          <w:szCs w:val="24"/>
          <w:lang w:eastAsia="zh-CN" w:bidi="hi-IN"/>
        </w:rPr>
        <w:t>Davatelj</w:t>
      </w:r>
      <w:r w:rsidRPr="00657316">
        <w:rPr>
          <w:rFonts w:ascii="Arial Narrow" w:eastAsia="SimSun" w:hAnsi="Arial Narrow" w:cs="Arial"/>
          <w:color w:val="auto"/>
          <w:kern w:val="3"/>
          <w:szCs w:val="24"/>
          <w:lang w:eastAsia="zh-CN" w:bidi="hi-IN"/>
        </w:rPr>
        <w:t xml:space="preserve"> i korisnik preuzimaju obvezu čuvanja svih dokumenata, podataka ili drugih relevantnih materijala dostavljenih u provedbi programa ili projekta najmanje sedam godina od okončanja programa ili projekta.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062604" w:rsidRDefault="00F533B6" w:rsidP="00657316">
      <w:pPr>
        <w:widowControl w:val="0"/>
        <w:suppressAutoHyphens/>
        <w:autoSpaceDN w:val="0"/>
        <w:jc w:val="both"/>
        <w:textAlignment w:val="baseline"/>
        <w:rPr>
          <w:rFonts w:ascii="Arial Narrow" w:eastAsia="SimSun" w:hAnsi="Arial Narrow" w:cs="Arial"/>
          <w:b/>
          <w:color w:val="auto"/>
          <w:kern w:val="3"/>
          <w:szCs w:val="24"/>
          <w:lang w:eastAsia="zh-CN" w:bidi="hi-IN"/>
        </w:rPr>
      </w:pPr>
      <w:r w:rsidRPr="00062604">
        <w:rPr>
          <w:rFonts w:ascii="Arial Narrow" w:eastAsia="SimSun" w:hAnsi="Arial Narrow" w:cs="Arial"/>
          <w:b/>
          <w:color w:val="auto"/>
          <w:kern w:val="3"/>
          <w:szCs w:val="24"/>
          <w:lang w:eastAsia="zh-CN" w:bidi="hi-IN"/>
        </w:rPr>
        <w:t>Javnost i vidljivost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657316" w:rsidRDefault="00F533B6" w:rsidP="00657316">
      <w:pPr>
        <w:widowControl w:val="0"/>
        <w:suppressAutoHyphens/>
        <w:autoSpaceDN w:val="0"/>
        <w:jc w:val="center"/>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Članak </w:t>
      </w:r>
      <w:r>
        <w:rPr>
          <w:rFonts w:ascii="Arial Narrow" w:eastAsia="SimSun" w:hAnsi="Arial Narrow" w:cs="Arial"/>
          <w:color w:val="auto"/>
          <w:kern w:val="3"/>
          <w:szCs w:val="24"/>
          <w:lang w:eastAsia="zh-CN" w:bidi="hi-IN"/>
        </w:rPr>
        <w:t>6</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(1) Korisnik mora poduzeti sve potrebne mjere da objavi činjenicu da je </w:t>
      </w:r>
      <w:r>
        <w:rPr>
          <w:rFonts w:ascii="Arial Narrow" w:eastAsia="SimSun" w:hAnsi="Arial Narrow" w:cs="Arial"/>
          <w:color w:val="auto"/>
          <w:kern w:val="3"/>
          <w:szCs w:val="24"/>
          <w:lang w:eastAsia="zh-CN" w:bidi="hi-IN"/>
        </w:rPr>
        <w:t>Davatelj</w:t>
      </w:r>
      <w:r w:rsidRPr="00657316">
        <w:rPr>
          <w:rFonts w:ascii="Arial Narrow" w:eastAsia="SimSun" w:hAnsi="Arial Narrow" w:cs="Arial"/>
          <w:color w:val="auto"/>
          <w:kern w:val="3"/>
          <w:szCs w:val="24"/>
          <w:lang w:eastAsia="zh-CN" w:bidi="hi-IN"/>
        </w:rPr>
        <w:t xml:space="preserve"> dodijelio nefinancijsku podršku programu ili projektu, osim ako </w:t>
      </w:r>
      <w:r>
        <w:rPr>
          <w:rFonts w:ascii="Arial Narrow" w:eastAsia="SimSun" w:hAnsi="Arial Narrow" w:cs="Arial"/>
          <w:color w:val="auto"/>
          <w:kern w:val="3"/>
          <w:szCs w:val="24"/>
          <w:lang w:eastAsia="zh-CN" w:bidi="hi-IN"/>
        </w:rPr>
        <w:t>Davatelj</w:t>
      </w:r>
      <w:r w:rsidRPr="00657316">
        <w:rPr>
          <w:rFonts w:ascii="Arial Narrow" w:eastAsia="SimSun" w:hAnsi="Arial Narrow" w:cs="Arial"/>
          <w:color w:val="auto"/>
          <w:kern w:val="3"/>
          <w:szCs w:val="24"/>
          <w:lang w:eastAsia="zh-CN" w:bidi="hi-IN"/>
        </w:rPr>
        <w:t xml:space="preserve"> ne odluči drukčije.</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(2) Korisnik će navesti program ili projekt i nefinancijski doprinos </w:t>
      </w:r>
      <w:r>
        <w:rPr>
          <w:rFonts w:ascii="Arial Narrow" w:eastAsia="SimSun" w:hAnsi="Arial Narrow" w:cs="Arial"/>
          <w:color w:val="auto"/>
          <w:kern w:val="3"/>
          <w:szCs w:val="24"/>
          <w:lang w:eastAsia="zh-CN" w:bidi="hi-IN"/>
        </w:rPr>
        <w:t>Davatelja</w:t>
      </w:r>
      <w:r w:rsidRPr="00657316">
        <w:rPr>
          <w:rFonts w:ascii="Arial Narrow" w:eastAsia="SimSun" w:hAnsi="Arial Narrow" w:cs="Arial"/>
          <w:color w:val="auto"/>
          <w:kern w:val="3"/>
          <w:szCs w:val="24"/>
          <w:lang w:eastAsia="zh-CN" w:bidi="hi-IN"/>
        </w:rPr>
        <w:t xml:space="preserve"> u svim informacijama za krajnje korisnike projekta te u svojim privremenim i godišnjim izvještajima i svim kontaktima s medijima osim ako je ugovorom između </w:t>
      </w:r>
      <w:r>
        <w:rPr>
          <w:rFonts w:ascii="Arial Narrow" w:eastAsia="SimSun" w:hAnsi="Arial Narrow" w:cs="Arial"/>
          <w:color w:val="auto"/>
          <w:kern w:val="3"/>
          <w:szCs w:val="24"/>
          <w:lang w:eastAsia="zh-CN" w:bidi="hi-IN"/>
        </w:rPr>
        <w:t>Davatelja i K</w:t>
      </w:r>
      <w:r w:rsidRPr="00657316">
        <w:rPr>
          <w:rFonts w:ascii="Arial Narrow" w:eastAsia="SimSun" w:hAnsi="Arial Narrow" w:cs="Arial"/>
          <w:color w:val="auto"/>
          <w:kern w:val="3"/>
          <w:szCs w:val="24"/>
          <w:lang w:eastAsia="zh-CN" w:bidi="hi-IN"/>
        </w:rPr>
        <w:t>orisnika određeno drugačije.</w:t>
      </w:r>
    </w:p>
    <w:p w:rsidR="00F533B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(3) U svim </w:t>
      </w:r>
      <w:r>
        <w:rPr>
          <w:rFonts w:ascii="Arial Narrow" w:eastAsia="SimSun" w:hAnsi="Arial Narrow" w:cs="Arial"/>
          <w:color w:val="auto"/>
          <w:kern w:val="3"/>
          <w:szCs w:val="24"/>
          <w:lang w:eastAsia="zh-CN" w:bidi="hi-IN"/>
        </w:rPr>
        <w:t>obavijestima ili publikacijama K</w:t>
      </w:r>
      <w:r w:rsidRPr="00657316">
        <w:rPr>
          <w:rFonts w:ascii="Arial Narrow" w:eastAsia="SimSun" w:hAnsi="Arial Narrow" w:cs="Arial"/>
          <w:color w:val="auto"/>
          <w:kern w:val="3"/>
          <w:szCs w:val="24"/>
          <w:lang w:eastAsia="zh-CN" w:bidi="hi-IN"/>
        </w:rPr>
        <w:t xml:space="preserve">orisnika koje se tiču programa ili projekta, uključujući i one iznijete na konferencijama ili seminarima, mora se navesti da je za program ili projekt dodijeljena nefinancijska podrška </w:t>
      </w:r>
      <w:r>
        <w:rPr>
          <w:rFonts w:ascii="Arial Narrow" w:eastAsia="SimSun" w:hAnsi="Arial Narrow" w:cs="Arial"/>
          <w:color w:val="auto"/>
          <w:kern w:val="3"/>
          <w:szCs w:val="24"/>
          <w:lang w:eastAsia="zh-CN" w:bidi="hi-IN"/>
        </w:rPr>
        <w:t xml:space="preserve">Davatelja. </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(4) Korisnik ovlašćuje </w:t>
      </w:r>
      <w:r>
        <w:rPr>
          <w:rFonts w:ascii="Arial Narrow" w:eastAsia="SimSun" w:hAnsi="Arial Narrow" w:cs="Arial"/>
          <w:color w:val="auto"/>
          <w:kern w:val="3"/>
          <w:szCs w:val="24"/>
          <w:lang w:eastAsia="zh-CN" w:bidi="hi-IN"/>
        </w:rPr>
        <w:t>Davatelja</w:t>
      </w:r>
      <w:r w:rsidRPr="00657316">
        <w:rPr>
          <w:rFonts w:ascii="Arial Narrow" w:eastAsia="SimSun" w:hAnsi="Arial Narrow" w:cs="Arial"/>
          <w:color w:val="auto"/>
          <w:kern w:val="3"/>
          <w:szCs w:val="24"/>
          <w:lang w:eastAsia="zh-CN" w:bidi="hi-IN"/>
        </w:rPr>
        <w:t xml:space="preserve"> da objavi njegov naziv i adresu i svrhu dodijeljene nefinancijske podrške. </w:t>
      </w:r>
      <w:r>
        <w:rPr>
          <w:rFonts w:ascii="Arial Narrow" w:eastAsia="SimSun" w:hAnsi="Arial Narrow" w:cs="Arial"/>
          <w:color w:val="auto"/>
          <w:kern w:val="3"/>
          <w:szCs w:val="24"/>
          <w:lang w:eastAsia="zh-CN" w:bidi="hi-IN"/>
        </w:rPr>
        <w:t>Davatelj</w:t>
      </w:r>
      <w:r w:rsidRPr="00657316">
        <w:rPr>
          <w:rFonts w:ascii="Arial Narrow" w:eastAsia="SimSun" w:hAnsi="Arial Narrow" w:cs="Arial"/>
          <w:color w:val="auto"/>
          <w:kern w:val="3"/>
          <w:szCs w:val="24"/>
          <w:lang w:eastAsia="zh-CN" w:bidi="hi-IN"/>
        </w:rPr>
        <w:t xml:space="preserve"> može na zahtjev korisnika odustati od objavljivanja ovih </w:t>
      </w:r>
      <w:r>
        <w:rPr>
          <w:rFonts w:ascii="Arial Narrow" w:eastAsia="SimSun" w:hAnsi="Arial Narrow" w:cs="Arial"/>
          <w:color w:val="auto"/>
          <w:kern w:val="3"/>
          <w:szCs w:val="24"/>
          <w:lang w:eastAsia="zh-CN" w:bidi="hi-IN"/>
        </w:rPr>
        <w:t>informacija ako bi to ugrozilo K</w:t>
      </w:r>
      <w:r w:rsidRPr="00657316">
        <w:rPr>
          <w:rFonts w:ascii="Arial Narrow" w:eastAsia="SimSun" w:hAnsi="Arial Narrow" w:cs="Arial"/>
          <w:color w:val="auto"/>
          <w:kern w:val="3"/>
          <w:szCs w:val="24"/>
          <w:lang w:eastAsia="zh-CN" w:bidi="hi-IN"/>
        </w:rPr>
        <w:t>orisnika ili nanijelo štetu njegovim interesima.</w:t>
      </w:r>
    </w:p>
    <w:p w:rsidR="00F533B6" w:rsidRDefault="00F533B6" w:rsidP="00657316">
      <w:pPr>
        <w:widowControl w:val="0"/>
        <w:suppressAutoHyphens/>
        <w:autoSpaceDN w:val="0"/>
        <w:jc w:val="both"/>
        <w:textAlignment w:val="baseline"/>
        <w:rPr>
          <w:rFonts w:ascii="Arial Narrow" w:eastAsia="SimSun" w:hAnsi="Arial Narrow" w:cs="Arial"/>
          <w:b/>
          <w:color w:val="auto"/>
          <w:kern w:val="3"/>
          <w:szCs w:val="24"/>
          <w:lang w:eastAsia="zh-CN" w:bidi="hi-IN"/>
        </w:rPr>
      </w:pPr>
    </w:p>
    <w:p w:rsidR="00F533B6" w:rsidRPr="00062604" w:rsidRDefault="00F533B6" w:rsidP="00657316">
      <w:pPr>
        <w:widowControl w:val="0"/>
        <w:suppressAutoHyphens/>
        <w:autoSpaceDN w:val="0"/>
        <w:jc w:val="both"/>
        <w:textAlignment w:val="baseline"/>
        <w:rPr>
          <w:rFonts w:ascii="Arial Narrow" w:eastAsia="SimSun" w:hAnsi="Arial Narrow" w:cs="Arial"/>
          <w:b/>
          <w:color w:val="auto"/>
          <w:kern w:val="3"/>
          <w:szCs w:val="24"/>
          <w:lang w:eastAsia="zh-CN" w:bidi="hi-IN"/>
        </w:rPr>
      </w:pPr>
      <w:r w:rsidRPr="00062604">
        <w:rPr>
          <w:rFonts w:ascii="Arial Narrow" w:eastAsia="SimSun" w:hAnsi="Arial Narrow" w:cs="Arial"/>
          <w:b/>
          <w:color w:val="auto"/>
          <w:kern w:val="3"/>
          <w:szCs w:val="24"/>
          <w:lang w:eastAsia="zh-CN" w:bidi="hi-IN"/>
        </w:rPr>
        <w:t>Vlasništvo, korištenje rezultata i opreme</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657316" w:rsidRDefault="00F533B6" w:rsidP="001D4248">
      <w:pPr>
        <w:widowControl w:val="0"/>
        <w:suppressAutoHyphens/>
        <w:autoSpaceDN w:val="0"/>
        <w:jc w:val="center"/>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Članak </w:t>
      </w:r>
      <w:r>
        <w:rPr>
          <w:rFonts w:ascii="Arial Narrow" w:eastAsia="SimSun" w:hAnsi="Arial Narrow" w:cs="Arial"/>
          <w:color w:val="auto"/>
          <w:kern w:val="3"/>
          <w:szCs w:val="24"/>
          <w:lang w:eastAsia="zh-CN" w:bidi="hi-IN"/>
        </w:rPr>
        <w:t>7</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(1) Vlasništvo i prava intelektualnog i industrijskog vlasništva nad rezultatima programa ili projekta, izvještajima i drugim dokumen</w:t>
      </w:r>
      <w:r>
        <w:rPr>
          <w:rFonts w:ascii="Arial Narrow" w:eastAsia="SimSun" w:hAnsi="Arial Narrow" w:cs="Arial"/>
          <w:color w:val="auto"/>
          <w:kern w:val="3"/>
          <w:szCs w:val="24"/>
          <w:lang w:eastAsia="zh-CN" w:bidi="hi-IN"/>
        </w:rPr>
        <w:t>tima vezanim uz njih pripadaju K</w:t>
      </w:r>
      <w:r w:rsidRPr="00657316">
        <w:rPr>
          <w:rFonts w:ascii="Arial Narrow" w:eastAsia="SimSun" w:hAnsi="Arial Narrow" w:cs="Arial"/>
          <w:color w:val="auto"/>
          <w:kern w:val="3"/>
          <w:szCs w:val="24"/>
          <w:lang w:eastAsia="zh-CN" w:bidi="hi-IN"/>
        </w:rPr>
        <w:t>orisniku.</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(2) Iznimno od odredbe stavka 1. ovo</w:t>
      </w:r>
      <w:r>
        <w:rPr>
          <w:rFonts w:ascii="Arial Narrow" w:eastAsia="SimSun" w:hAnsi="Arial Narrow" w:cs="Arial"/>
          <w:color w:val="auto"/>
          <w:kern w:val="3"/>
          <w:szCs w:val="24"/>
          <w:lang w:eastAsia="zh-CN" w:bidi="hi-IN"/>
        </w:rPr>
        <w:t>ga članka, a sukladno ugovoru, K</w:t>
      </w:r>
      <w:r w:rsidRPr="00657316">
        <w:rPr>
          <w:rFonts w:ascii="Arial Narrow" w:eastAsia="SimSun" w:hAnsi="Arial Narrow" w:cs="Arial"/>
          <w:color w:val="auto"/>
          <w:kern w:val="3"/>
          <w:szCs w:val="24"/>
          <w:lang w:eastAsia="zh-CN" w:bidi="hi-IN"/>
        </w:rPr>
        <w:t xml:space="preserve">orisnik daje </w:t>
      </w:r>
      <w:r>
        <w:rPr>
          <w:rFonts w:ascii="Arial Narrow" w:eastAsia="SimSun" w:hAnsi="Arial Narrow" w:cs="Arial"/>
          <w:color w:val="auto"/>
          <w:kern w:val="3"/>
          <w:szCs w:val="24"/>
          <w:lang w:eastAsia="zh-CN" w:bidi="hi-IN"/>
        </w:rPr>
        <w:t>Davatelju</w:t>
      </w:r>
      <w:r w:rsidRPr="00657316">
        <w:rPr>
          <w:rFonts w:ascii="Arial Narrow" w:eastAsia="SimSun" w:hAnsi="Arial Narrow" w:cs="Arial"/>
          <w:color w:val="auto"/>
          <w:kern w:val="3"/>
          <w:szCs w:val="24"/>
          <w:lang w:eastAsia="zh-CN" w:bidi="hi-IN"/>
        </w:rPr>
        <w:t xml:space="preserve"> pravo da slobodno koristi sve dokumente koji proistječu iz programa ili projekta, bez obzira na njihov oblik i pod uvjetom da se time ne krše postojeća prava na industrijsko i intelektualno vlasništvo.</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062604" w:rsidRDefault="00F533B6" w:rsidP="00657316">
      <w:pPr>
        <w:widowControl w:val="0"/>
        <w:suppressAutoHyphens/>
        <w:autoSpaceDN w:val="0"/>
        <w:jc w:val="both"/>
        <w:textAlignment w:val="baseline"/>
        <w:rPr>
          <w:rFonts w:ascii="Arial Narrow" w:eastAsia="SimSun" w:hAnsi="Arial Narrow" w:cs="Arial"/>
          <w:b/>
          <w:color w:val="auto"/>
          <w:kern w:val="3"/>
          <w:szCs w:val="24"/>
          <w:lang w:eastAsia="zh-CN" w:bidi="hi-IN"/>
        </w:rPr>
      </w:pPr>
      <w:r w:rsidRPr="00062604">
        <w:rPr>
          <w:rFonts w:ascii="Arial Narrow" w:eastAsia="SimSun" w:hAnsi="Arial Narrow" w:cs="Arial"/>
          <w:b/>
          <w:color w:val="auto"/>
          <w:kern w:val="3"/>
          <w:szCs w:val="24"/>
          <w:lang w:eastAsia="zh-CN" w:bidi="hi-IN"/>
        </w:rPr>
        <w:t>Praćenje i vrednovanje programa i/ili projekta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657316" w:rsidRDefault="00F533B6" w:rsidP="001D4248">
      <w:pPr>
        <w:widowControl w:val="0"/>
        <w:suppressAutoHyphens/>
        <w:autoSpaceDN w:val="0"/>
        <w:jc w:val="center"/>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Članak </w:t>
      </w:r>
      <w:r>
        <w:rPr>
          <w:rFonts w:ascii="Arial Narrow" w:eastAsia="SimSun" w:hAnsi="Arial Narrow" w:cs="Arial"/>
          <w:color w:val="auto"/>
          <w:kern w:val="3"/>
          <w:szCs w:val="24"/>
          <w:lang w:eastAsia="zh-CN" w:bidi="hi-IN"/>
        </w:rPr>
        <w:t>8</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(1) </w:t>
      </w:r>
      <w:r>
        <w:rPr>
          <w:rFonts w:ascii="Arial Narrow" w:eastAsia="SimSun" w:hAnsi="Arial Narrow" w:cs="Arial"/>
          <w:color w:val="auto"/>
          <w:kern w:val="3"/>
          <w:szCs w:val="24"/>
          <w:lang w:eastAsia="zh-CN" w:bidi="hi-IN"/>
        </w:rPr>
        <w:t>Davatelj će</w:t>
      </w:r>
      <w:r w:rsidRPr="00657316">
        <w:rPr>
          <w:rFonts w:ascii="Arial Narrow" w:eastAsia="SimSun" w:hAnsi="Arial Narrow" w:cs="Arial"/>
          <w:color w:val="auto"/>
          <w:kern w:val="3"/>
          <w:szCs w:val="24"/>
          <w:lang w:eastAsia="zh-CN" w:bidi="hi-IN"/>
        </w:rPr>
        <w:t xml:space="preserve"> pratiti provedbu pro</w:t>
      </w:r>
      <w:r>
        <w:rPr>
          <w:rFonts w:ascii="Arial Narrow" w:eastAsia="SimSun" w:hAnsi="Arial Narrow" w:cs="Arial"/>
          <w:color w:val="auto"/>
          <w:kern w:val="3"/>
          <w:szCs w:val="24"/>
          <w:lang w:eastAsia="zh-CN" w:bidi="hi-IN"/>
        </w:rPr>
        <w:t>grama ili projekta te će</w:t>
      </w:r>
      <w:r w:rsidRPr="00657316">
        <w:rPr>
          <w:rFonts w:ascii="Arial Narrow" w:eastAsia="SimSun" w:hAnsi="Arial Narrow" w:cs="Arial"/>
          <w:color w:val="auto"/>
          <w:kern w:val="3"/>
          <w:szCs w:val="24"/>
          <w:lang w:eastAsia="zh-CN" w:bidi="hi-IN"/>
        </w:rPr>
        <w:t xml:space="preserve"> najmanje jednom tijekom njegovog trajanja obaviti terensku provjeru provedbe programa ili projekta.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(2) Korisnik je po završetku dužan vrednovati provedeni program ili projekt. Korisnik je dužan staviti na raspolaganje </w:t>
      </w:r>
      <w:r>
        <w:rPr>
          <w:rFonts w:ascii="Arial Narrow" w:eastAsia="SimSun" w:hAnsi="Arial Narrow" w:cs="Arial"/>
          <w:color w:val="auto"/>
          <w:kern w:val="3"/>
          <w:szCs w:val="24"/>
          <w:lang w:eastAsia="zh-CN" w:bidi="hi-IN"/>
        </w:rPr>
        <w:t>Davatelju</w:t>
      </w:r>
      <w:r w:rsidRPr="00657316">
        <w:rPr>
          <w:rFonts w:ascii="Arial Narrow" w:eastAsia="SimSun" w:hAnsi="Arial Narrow" w:cs="Arial"/>
          <w:color w:val="auto"/>
          <w:kern w:val="3"/>
          <w:szCs w:val="24"/>
          <w:lang w:eastAsia="zh-CN" w:bidi="hi-IN"/>
        </w:rPr>
        <w:t xml:space="preserve"> dokumentaciju ili podatke koji mogu biti od koristi kod praćenja programa ili projekta, odnosno vrednovanja natječaja.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(3) Ako bilo koja od strana ugovora izvrši ili naruči vrednovanje tijekom programa ili projekta, dužna je dostaviti drugoj stranci presliku izvještaja o vrednovanju.</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062604" w:rsidRDefault="00F533B6" w:rsidP="00657316">
      <w:pPr>
        <w:widowControl w:val="0"/>
        <w:suppressAutoHyphens/>
        <w:autoSpaceDN w:val="0"/>
        <w:jc w:val="both"/>
        <w:textAlignment w:val="baseline"/>
        <w:rPr>
          <w:rFonts w:ascii="Arial Narrow" w:eastAsia="SimSun" w:hAnsi="Arial Narrow" w:cs="Arial"/>
          <w:b/>
          <w:color w:val="auto"/>
          <w:kern w:val="3"/>
          <w:szCs w:val="24"/>
          <w:lang w:eastAsia="zh-CN" w:bidi="hi-IN"/>
        </w:rPr>
      </w:pPr>
      <w:r w:rsidRPr="00062604">
        <w:rPr>
          <w:rFonts w:ascii="Arial Narrow" w:eastAsia="SimSun" w:hAnsi="Arial Narrow" w:cs="Arial"/>
          <w:b/>
          <w:color w:val="auto"/>
          <w:kern w:val="3"/>
          <w:szCs w:val="24"/>
          <w:lang w:eastAsia="zh-CN" w:bidi="hi-IN"/>
        </w:rPr>
        <w:t>Izmjene i dopune ugovora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657316" w:rsidRDefault="00F533B6" w:rsidP="001D4248">
      <w:pPr>
        <w:widowControl w:val="0"/>
        <w:suppressAutoHyphens/>
        <w:autoSpaceDN w:val="0"/>
        <w:jc w:val="center"/>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Članak </w:t>
      </w:r>
      <w:r>
        <w:rPr>
          <w:rFonts w:ascii="Arial Narrow" w:eastAsia="SimSun" w:hAnsi="Arial Narrow" w:cs="Arial"/>
          <w:color w:val="auto"/>
          <w:kern w:val="3"/>
          <w:szCs w:val="24"/>
          <w:lang w:eastAsia="zh-CN" w:bidi="hi-IN"/>
        </w:rPr>
        <w:t>9</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(2) Izmjene zahtijevaju suglasnost obiju ugovornih strana za izmjenu i dopunu ugovora, a slučajevi za jednostranu izmjenu uređuju se ugovorom.</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(3)</w:t>
      </w:r>
      <w:r>
        <w:rPr>
          <w:rFonts w:ascii="Arial Narrow" w:eastAsia="SimSun" w:hAnsi="Arial Narrow" w:cs="Arial"/>
          <w:color w:val="auto"/>
          <w:kern w:val="3"/>
          <w:szCs w:val="24"/>
          <w:lang w:eastAsia="zh-CN" w:bidi="hi-IN"/>
        </w:rPr>
        <w:t xml:space="preserve"> Ako izmjene i dopune predlaže K</w:t>
      </w:r>
      <w:r w:rsidRPr="00657316">
        <w:rPr>
          <w:rFonts w:ascii="Arial Narrow" w:eastAsia="SimSun" w:hAnsi="Arial Narrow" w:cs="Arial"/>
          <w:color w:val="auto"/>
          <w:kern w:val="3"/>
          <w:szCs w:val="24"/>
          <w:lang w:eastAsia="zh-CN" w:bidi="hi-IN"/>
        </w:rPr>
        <w:t xml:space="preserve">orisnik, obvezan je zahtjev za izmjenu ili dopunu ugovora dostaviti </w:t>
      </w:r>
      <w:r>
        <w:rPr>
          <w:rFonts w:ascii="Arial Narrow" w:eastAsia="SimSun" w:hAnsi="Arial Narrow" w:cs="Arial"/>
          <w:color w:val="auto"/>
          <w:kern w:val="3"/>
          <w:szCs w:val="24"/>
          <w:lang w:eastAsia="zh-CN" w:bidi="hi-IN"/>
        </w:rPr>
        <w:t>Davatelju</w:t>
      </w:r>
      <w:r w:rsidRPr="00657316">
        <w:rPr>
          <w:rFonts w:ascii="Arial Narrow" w:eastAsia="SimSun" w:hAnsi="Arial Narrow" w:cs="Arial"/>
          <w:color w:val="auto"/>
          <w:kern w:val="3"/>
          <w:szCs w:val="24"/>
          <w:lang w:eastAsia="zh-CN" w:bidi="hi-IN"/>
        </w:rPr>
        <w:t xml:space="preserve"> najmanje 30 dana prije nego što bi radnja zbog koje se predlaže izmjena ili dopuna trebala biti provedena, osim ako ne postoje posebne okolnosti koje je korisnik valjano obrazložio, a </w:t>
      </w:r>
      <w:r>
        <w:rPr>
          <w:rFonts w:ascii="Arial Narrow" w:eastAsia="SimSun" w:hAnsi="Arial Narrow" w:cs="Arial"/>
          <w:color w:val="auto"/>
          <w:kern w:val="3"/>
          <w:szCs w:val="24"/>
          <w:lang w:eastAsia="zh-CN" w:bidi="hi-IN"/>
        </w:rPr>
        <w:t>Davatelj</w:t>
      </w:r>
      <w:r w:rsidRPr="00657316">
        <w:rPr>
          <w:rFonts w:ascii="Arial Narrow" w:eastAsia="SimSun" w:hAnsi="Arial Narrow" w:cs="Arial"/>
          <w:color w:val="auto"/>
          <w:kern w:val="3"/>
          <w:szCs w:val="24"/>
          <w:lang w:eastAsia="zh-CN" w:bidi="hi-IN"/>
        </w:rPr>
        <w:t xml:space="preserve"> ih prihvatio. Ni u kojem slučaju radnja koja se predlaže izmjenom i dopunom ne može se provesti pr</w:t>
      </w:r>
      <w:r>
        <w:rPr>
          <w:rFonts w:ascii="Arial Narrow" w:eastAsia="SimSun" w:hAnsi="Arial Narrow" w:cs="Arial"/>
          <w:color w:val="auto"/>
          <w:kern w:val="3"/>
          <w:szCs w:val="24"/>
          <w:lang w:eastAsia="zh-CN" w:bidi="hi-IN"/>
        </w:rPr>
        <w:t>ije nego je odobrena od strane D</w:t>
      </w:r>
      <w:r w:rsidRPr="00657316">
        <w:rPr>
          <w:rFonts w:ascii="Arial Narrow" w:eastAsia="SimSun" w:hAnsi="Arial Narrow" w:cs="Arial"/>
          <w:color w:val="auto"/>
          <w:kern w:val="3"/>
          <w:szCs w:val="24"/>
          <w:lang w:eastAsia="zh-CN" w:bidi="hi-IN"/>
        </w:rPr>
        <w:t>avatelja.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(4) Korisnik je dužan obavijestiti </w:t>
      </w:r>
      <w:r>
        <w:rPr>
          <w:rFonts w:ascii="Arial Narrow" w:eastAsia="SimSun" w:hAnsi="Arial Narrow" w:cs="Arial"/>
          <w:color w:val="auto"/>
          <w:kern w:val="3"/>
          <w:szCs w:val="24"/>
          <w:lang w:eastAsia="zh-CN" w:bidi="hi-IN"/>
        </w:rPr>
        <w:t>Davatelja</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o promjeni voditelja projekta i osobe odgovorne za zastupanje,</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o izmjeni cilja, aktivnosti i/ili rezultata projekta,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o promjeni adrese.</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(5) Dodatak ugovoru ne može imati za cilj ili posljedicu unošenje promjena u ugovor koje bi dovele u pitanje odluku o dodjeli nefinancijske podrške ili bile u suprotnosti s ravnopravnim odnosom prema drugim podnositeljima zahtjeva.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062604" w:rsidRDefault="00F533B6" w:rsidP="00657316">
      <w:pPr>
        <w:widowControl w:val="0"/>
        <w:suppressAutoHyphens/>
        <w:autoSpaceDN w:val="0"/>
        <w:jc w:val="both"/>
        <w:textAlignment w:val="baseline"/>
        <w:rPr>
          <w:rFonts w:ascii="Arial Narrow" w:eastAsia="SimSun" w:hAnsi="Arial Narrow" w:cs="Arial"/>
          <w:b/>
          <w:color w:val="auto"/>
          <w:kern w:val="3"/>
          <w:szCs w:val="24"/>
          <w:lang w:eastAsia="zh-CN" w:bidi="hi-IN"/>
        </w:rPr>
      </w:pPr>
      <w:r w:rsidRPr="00062604">
        <w:rPr>
          <w:rFonts w:ascii="Arial Narrow" w:eastAsia="SimSun" w:hAnsi="Arial Narrow" w:cs="Arial"/>
          <w:b/>
          <w:color w:val="auto"/>
          <w:kern w:val="3"/>
          <w:szCs w:val="24"/>
          <w:lang w:eastAsia="zh-CN" w:bidi="hi-IN"/>
        </w:rPr>
        <w:t>Prijenos prava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657316" w:rsidRDefault="00F533B6" w:rsidP="001D4248">
      <w:pPr>
        <w:widowControl w:val="0"/>
        <w:suppressAutoHyphens/>
        <w:autoSpaceDN w:val="0"/>
        <w:jc w:val="center"/>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Članak </w:t>
      </w:r>
      <w:r>
        <w:rPr>
          <w:rFonts w:ascii="Arial Narrow" w:eastAsia="SimSun" w:hAnsi="Arial Narrow" w:cs="Arial"/>
          <w:color w:val="auto"/>
          <w:kern w:val="3"/>
          <w:szCs w:val="24"/>
          <w:lang w:eastAsia="zh-CN" w:bidi="hi-IN"/>
        </w:rPr>
        <w:t>10</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Ugovor i dodijeljena nefinancijska podrška ne mogu se prenositi na treću stranu bez prethodne pisane suglasnosti </w:t>
      </w:r>
      <w:r>
        <w:rPr>
          <w:rFonts w:ascii="Arial Narrow" w:eastAsia="SimSun" w:hAnsi="Arial Narrow" w:cs="Arial"/>
          <w:color w:val="auto"/>
          <w:kern w:val="3"/>
          <w:szCs w:val="24"/>
          <w:lang w:eastAsia="zh-CN" w:bidi="hi-IN"/>
        </w:rPr>
        <w:t>Davatelja</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062604" w:rsidRDefault="00F533B6" w:rsidP="00657316">
      <w:pPr>
        <w:widowControl w:val="0"/>
        <w:suppressAutoHyphens/>
        <w:autoSpaceDN w:val="0"/>
        <w:jc w:val="both"/>
        <w:textAlignment w:val="baseline"/>
        <w:rPr>
          <w:rFonts w:ascii="Arial Narrow" w:eastAsia="SimSun" w:hAnsi="Arial Narrow" w:cs="Arial"/>
          <w:b/>
          <w:color w:val="auto"/>
          <w:kern w:val="3"/>
          <w:szCs w:val="24"/>
          <w:lang w:eastAsia="zh-CN" w:bidi="hi-IN"/>
        </w:rPr>
      </w:pPr>
      <w:r w:rsidRPr="00062604">
        <w:rPr>
          <w:rFonts w:ascii="Arial Narrow" w:eastAsia="SimSun" w:hAnsi="Arial Narrow" w:cs="Arial"/>
          <w:b/>
          <w:color w:val="auto"/>
          <w:kern w:val="3"/>
          <w:szCs w:val="24"/>
          <w:lang w:eastAsia="zh-CN" w:bidi="hi-IN"/>
        </w:rPr>
        <w:t>Provedbeno razdoblje, produljenje, obustava, viša sila i rok dovršetka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657316" w:rsidRDefault="00F533B6" w:rsidP="00657316">
      <w:pPr>
        <w:widowControl w:val="0"/>
        <w:suppressAutoHyphens/>
        <w:autoSpaceDN w:val="0"/>
        <w:jc w:val="center"/>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Članak </w:t>
      </w:r>
      <w:r>
        <w:rPr>
          <w:rFonts w:ascii="Arial Narrow" w:eastAsia="SimSun" w:hAnsi="Arial Narrow" w:cs="Arial"/>
          <w:color w:val="auto"/>
          <w:kern w:val="3"/>
          <w:szCs w:val="24"/>
          <w:lang w:eastAsia="zh-CN" w:bidi="hi-IN"/>
        </w:rPr>
        <w:t>11</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(1) Provedbeno razdoblje programa ili projekta mora biti navedeno u ugovoru. Korisnik je bez odlaganja dužan obavijestiti </w:t>
      </w:r>
      <w:r>
        <w:rPr>
          <w:rFonts w:ascii="Arial Narrow" w:eastAsia="SimSun" w:hAnsi="Arial Narrow" w:cs="Arial"/>
          <w:color w:val="auto"/>
          <w:kern w:val="3"/>
          <w:szCs w:val="24"/>
          <w:lang w:eastAsia="zh-CN" w:bidi="hi-IN"/>
        </w:rPr>
        <w:t>Davatelja</w:t>
      </w:r>
      <w:r w:rsidRPr="00657316">
        <w:rPr>
          <w:rFonts w:ascii="Arial Narrow" w:eastAsia="SimSun" w:hAnsi="Arial Narrow" w:cs="Arial"/>
          <w:color w:val="auto"/>
          <w:kern w:val="3"/>
          <w:szCs w:val="24"/>
          <w:lang w:eastAsia="zh-CN" w:bidi="hi-IN"/>
        </w:rPr>
        <w:t xml:space="preserve"> o svim okolnostima koje bi mogle priječiti ili odgoditi provedbu programa ili projekta. Korisnik može tražiti produljenje provedbenog roka programa ili projekta najkasnije 30 dana prije ugovorenog dovršetka. Uz ovaj je zahtjev potrebno priložiti svu dokumentaciju i dokaze koji su potrebni za njegovu procjenu.</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(2) Korisnik može obustaviti provedbu cjelokupnog ili dijela programa ili projekta ukoliko okolnosti (prije svega viša sila) ozbiljno otežavaju ili ugrožavaju njegovo provođenje. Korisnik bez odlaganja mora obavijestiti </w:t>
      </w:r>
      <w:r>
        <w:rPr>
          <w:rFonts w:ascii="Arial Narrow" w:eastAsia="SimSun" w:hAnsi="Arial Narrow" w:cs="Arial"/>
          <w:color w:val="auto"/>
          <w:kern w:val="3"/>
          <w:szCs w:val="24"/>
          <w:lang w:eastAsia="zh-CN" w:bidi="hi-IN"/>
        </w:rPr>
        <w:t>Davatelja</w:t>
      </w:r>
      <w:r w:rsidRPr="00657316">
        <w:rPr>
          <w:rFonts w:ascii="Arial Narrow" w:eastAsia="SimSun" w:hAnsi="Arial Narrow" w:cs="Arial"/>
          <w:color w:val="auto"/>
          <w:kern w:val="3"/>
          <w:szCs w:val="24"/>
          <w:lang w:eastAsia="zh-CN" w:bidi="hi-IN"/>
        </w:rPr>
        <w:t xml:space="preserve"> i dostaviti sve potrebne pojedinosti. Svaka od ugovornih strana može raskinuti ugovor u skladu s </w:t>
      </w:r>
      <w:r>
        <w:rPr>
          <w:rFonts w:ascii="Arial Narrow" w:eastAsia="SimSun" w:hAnsi="Arial Narrow" w:cs="Arial"/>
          <w:color w:val="auto"/>
          <w:kern w:val="3"/>
          <w:szCs w:val="24"/>
          <w:lang w:eastAsia="zh-CN" w:bidi="hi-IN"/>
        </w:rPr>
        <w:t>ovim ugovorom</w:t>
      </w:r>
      <w:r w:rsidRPr="00657316">
        <w:rPr>
          <w:rFonts w:ascii="Arial Narrow" w:eastAsia="SimSun" w:hAnsi="Arial Narrow" w:cs="Arial"/>
          <w:color w:val="auto"/>
          <w:kern w:val="3"/>
          <w:szCs w:val="24"/>
          <w:lang w:eastAsia="zh-CN" w:bidi="hi-IN"/>
        </w:rPr>
        <w:t xml:space="preserve">. Ako ugovor nije raskinut, korisnik će poduzeti sve mjere da vrijeme obustave svede na najmanju moguću mjeru i nastaviti s provedbom čim to okolnosti dopuste te o tome obavijestiti </w:t>
      </w:r>
      <w:r>
        <w:rPr>
          <w:rFonts w:ascii="Arial Narrow" w:eastAsia="SimSun" w:hAnsi="Arial Narrow" w:cs="Arial"/>
          <w:color w:val="auto"/>
          <w:kern w:val="3"/>
          <w:szCs w:val="24"/>
          <w:lang w:eastAsia="zh-CN" w:bidi="hi-IN"/>
        </w:rPr>
        <w:t>Davatelja</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(3) </w:t>
      </w:r>
      <w:r>
        <w:rPr>
          <w:rFonts w:ascii="Arial Narrow" w:eastAsia="SimSun" w:hAnsi="Arial Narrow" w:cs="Arial"/>
          <w:color w:val="auto"/>
          <w:kern w:val="3"/>
          <w:szCs w:val="24"/>
          <w:lang w:eastAsia="zh-CN" w:bidi="hi-IN"/>
        </w:rPr>
        <w:t>Davatelj može tražiti od K</w:t>
      </w:r>
      <w:r w:rsidRPr="00657316">
        <w:rPr>
          <w:rFonts w:ascii="Arial Narrow" w:eastAsia="SimSun" w:hAnsi="Arial Narrow" w:cs="Arial"/>
          <w:color w:val="auto"/>
          <w:kern w:val="3"/>
          <w:szCs w:val="24"/>
          <w:lang w:eastAsia="zh-CN" w:bidi="hi-IN"/>
        </w:rPr>
        <w:t xml:space="preserve">orisnika da obustavi provedbu cjelokupnog ili dijela projekta ako okolnosti (prije svega viša sila) ozbiljno otežavaju ili ugrožavaju njegov nastavak. Svaka od ugovornih strana može raskinuti ugovor u skladu s </w:t>
      </w:r>
      <w:r>
        <w:rPr>
          <w:rFonts w:ascii="Arial Narrow" w:eastAsia="SimSun" w:hAnsi="Arial Narrow" w:cs="Arial"/>
          <w:color w:val="auto"/>
          <w:kern w:val="3"/>
          <w:szCs w:val="24"/>
          <w:lang w:eastAsia="zh-CN" w:bidi="hi-IN"/>
        </w:rPr>
        <w:t>ovim ugovorom</w:t>
      </w:r>
      <w:r w:rsidRPr="00657316">
        <w:rPr>
          <w:rFonts w:ascii="Arial Narrow" w:eastAsia="SimSun" w:hAnsi="Arial Narrow" w:cs="Arial"/>
          <w:color w:val="auto"/>
          <w:kern w:val="3"/>
          <w:szCs w:val="24"/>
          <w:lang w:eastAsia="zh-CN" w:bidi="hi-IN"/>
        </w:rPr>
        <w:t>. Ako ugovor nije raskinut korisnik će nastojati vrijeme obustave svesti na najmanju moguću mjeru i nastaviti s provedbom čim okolnosti to dopuste i nakon što prethodno dobije pismenu suglasnost gradonačelnika.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062604" w:rsidRDefault="00F533B6" w:rsidP="00657316">
      <w:pPr>
        <w:widowControl w:val="0"/>
        <w:suppressAutoHyphens/>
        <w:autoSpaceDN w:val="0"/>
        <w:jc w:val="both"/>
        <w:textAlignment w:val="baseline"/>
        <w:rPr>
          <w:rFonts w:ascii="Arial Narrow" w:eastAsia="SimSun" w:hAnsi="Arial Narrow" w:cs="Arial"/>
          <w:b/>
          <w:color w:val="auto"/>
          <w:kern w:val="3"/>
          <w:szCs w:val="24"/>
          <w:lang w:eastAsia="zh-CN" w:bidi="hi-IN"/>
        </w:rPr>
      </w:pPr>
      <w:r w:rsidRPr="00062604">
        <w:rPr>
          <w:rFonts w:ascii="Arial Narrow" w:eastAsia="SimSun" w:hAnsi="Arial Narrow" w:cs="Arial"/>
          <w:b/>
          <w:color w:val="auto"/>
          <w:kern w:val="3"/>
          <w:szCs w:val="24"/>
          <w:lang w:eastAsia="zh-CN" w:bidi="hi-IN"/>
        </w:rPr>
        <w:t>Raskid ugovora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p>
    <w:p w:rsidR="00F533B6" w:rsidRPr="00657316" w:rsidRDefault="00F533B6" w:rsidP="005E3B2F">
      <w:pPr>
        <w:widowControl w:val="0"/>
        <w:suppressAutoHyphens/>
        <w:autoSpaceDN w:val="0"/>
        <w:jc w:val="center"/>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Članak </w:t>
      </w:r>
      <w:r>
        <w:rPr>
          <w:rFonts w:ascii="Arial Narrow" w:eastAsia="SimSun" w:hAnsi="Arial Narrow" w:cs="Arial"/>
          <w:color w:val="auto"/>
          <w:kern w:val="3"/>
          <w:szCs w:val="24"/>
          <w:lang w:eastAsia="zh-CN" w:bidi="hi-IN"/>
        </w:rPr>
        <w:t>12</w:t>
      </w:r>
      <w:r w:rsidRPr="00657316">
        <w:rPr>
          <w:rFonts w:ascii="Arial Narrow" w:eastAsia="SimSun" w:hAnsi="Arial Narrow" w:cs="Arial"/>
          <w:color w:val="auto"/>
          <w:kern w:val="3"/>
          <w:szCs w:val="24"/>
          <w:lang w:eastAsia="zh-CN" w:bidi="hi-IN"/>
        </w:rPr>
        <w:t>.</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(2) </w:t>
      </w:r>
      <w:r>
        <w:rPr>
          <w:rFonts w:ascii="Arial Narrow" w:eastAsia="SimSun" w:hAnsi="Arial Narrow" w:cs="Arial"/>
          <w:color w:val="auto"/>
          <w:kern w:val="3"/>
          <w:szCs w:val="24"/>
          <w:lang w:eastAsia="zh-CN" w:bidi="hi-IN"/>
        </w:rPr>
        <w:t>Davatelj</w:t>
      </w:r>
      <w:r w:rsidRPr="00657316">
        <w:rPr>
          <w:rFonts w:ascii="Arial Narrow" w:eastAsia="SimSun" w:hAnsi="Arial Narrow" w:cs="Arial"/>
          <w:color w:val="auto"/>
          <w:kern w:val="3"/>
          <w:szCs w:val="24"/>
          <w:lang w:eastAsia="zh-CN" w:bidi="hi-IN"/>
        </w:rPr>
        <w:t xml:space="preserve"> može raskinuti ugovor bez otkaznog roka, ako:</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Pr>
          <w:rFonts w:ascii="Arial Narrow" w:eastAsia="SimSun" w:hAnsi="Arial Narrow" w:cs="Arial"/>
          <w:color w:val="auto"/>
          <w:kern w:val="3"/>
          <w:szCs w:val="24"/>
          <w:lang w:eastAsia="zh-CN" w:bidi="hi-IN"/>
        </w:rPr>
        <w:t>a) K</w:t>
      </w:r>
      <w:r w:rsidRPr="00657316">
        <w:rPr>
          <w:rFonts w:ascii="Arial Narrow" w:eastAsia="SimSun" w:hAnsi="Arial Narrow" w:cs="Arial"/>
          <w:color w:val="auto"/>
          <w:kern w:val="3"/>
          <w:szCs w:val="24"/>
          <w:lang w:eastAsia="zh-CN" w:bidi="hi-IN"/>
        </w:rPr>
        <w:t>orisnik bez opravdanja ne ispuni bilo koju preuzetu obvezu i ako je i nakon što je pisanim putem upozoren na obvezu njezinog ispunjavanja i dalje ne ispuni niti dostavi zadovoljavajuće obrazloženje u roku od 14 dana od otpremanja pisma o potrebi ispunjenja obveze,</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Pr>
          <w:rFonts w:ascii="Arial Narrow" w:eastAsia="SimSun" w:hAnsi="Arial Narrow" w:cs="Arial"/>
          <w:color w:val="auto"/>
          <w:kern w:val="3"/>
          <w:szCs w:val="24"/>
          <w:lang w:eastAsia="zh-CN" w:bidi="hi-IN"/>
        </w:rPr>
        <w:t>b) je protiv K</w:t>
      </w:r>
      <w:r w:rsidRPr="00657316">
        <w:rPr>
          <w:rFonts w:ascii="Arial Narrow" w:eastAsia="SimSun" w:hAnsi="Arial Narrow" w:cs="Arial"/>
          <w:color w:val="auto"/>
          <w:kern w:val="3"/>
          <w:szCs w:val="24"/>
          <w:lang w:eastAsia="zh-CN" w:bidi="hi-IN"/>
        </w:rPr>
        <w:t>orisnika pokrenut stečajni postupak, odnosno postupak likvidacije, ili sudovi upravljaju njegovim poslovima, ili je u postupku nagodbe s vjerovnicima ili drugom srodnom postupku prema važećim propisima,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 xml:space="preserve">c) je korisnik, partner, podugovarač ili osoba ovlaštena za zastupanje korisnika pravomoćno osuđena za prekršaj počinjen zlouporabom dužnosti i djelatnosti, u obavljanju poslova i djelatnosti, odnosno u vezi s korisnikovom djelatnosti, a koje prekršaje </w:t>
      </w:r>
      <w:r>
        <w:rPr>
          <w:rFonts w:ascii="Arial Narrow" w:eastAsia="SimSun" w:hAnsi="Arial Narrow" w:cs="Arial"/>
          <w:color w:val="auto"/>
          <w:kern w:val="3"/>
          <w:szCs w:val="24"/>
          <w:lang w:eastAsia="zh-CN" w:bidi="hi-IN"/>
        </w:rPr>
        <w:t>Davatelj</w:t>
      </w:r>
      <w:r w:rsidRPr="00657316">
        <w:rPr>
          <w:rFonts w:ascii="Arial Narrow" w:eastAsia="SimSun" w:hAnsi="Arial Narrow" w:cs="Arial"/>
          <w:color w:val="auto"/>
          <w:kern w:val="3"/>
          <w:szCs w:val="24"/>
          <w:lang w:eastAsia="zh-CN" w:bidi="hi-IN"/>
        </w:rPr>
        <w:t xml:space="preserve"> specificira u općim uvjetima ugovora ovisno o specifičnostima svakog natječaja,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Pr>
          <w:rFonts w:ascii="Arial Narrow" w:eastAsia="SimSun" w:hAnsi="Arial Narrow" w:cs="Arial"/>
          <w:color w:val="auto"/>
          <w:kern w:val="3"/>
          <w:szCs w:val="24"/>
          <w:lang w:eastAsia="zh-CN" w:bidi="hi-IN"/>
        </w:rPr>
        <w:t>d) je K</w:t>
      </w:r>
      <w:r w:rsidRPr="00657316">
        <w:rPr>
          <w:rFonts w:ascii="Arial Narrow" w:eastAsia="SimSun" w:hAnsi="Arial Narrow" w:cs="Arial"/>
          <w:color w:val="auto"/>
          <w:kern w:val="3"/>
          <w:szCs w:val="24"/>
          <w:lang w:eastAsia="zh-CN" w:bidi="hi-IN"/>
        </w:rPr>
        <w:t>orisnik, partner, podugovarač ili osoba ovlaštena za zastupanje korisnika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Pr>
          <w:rFonts w:ascii="Arial Narrow" w:eastAsia="SimSun" w:hAnsi="Arial Narrow" w:cs="Arial"/>
          <w:color w:val="auto"/>
          <w:kern w:val="3"/>
          <w:szCs w:val="24"/>
          <w:lang w:eastAsia="zh-CN" w:bidi="hi-IN"/>
        </w:rPr>
        <w:t>e) K</w:t>
      </w:r>
      <w:r w:rsidRPr="00657316">
        <w:rPr>
          <w:rFonts w:ascii="Arial Narrow" w:eastAsia="SimSun" w:hAnsi="Arial Narrow" w:cs="Arial"/>
          <w:color w:val="auto"/>
          <w:kern w:val="3"/>
          <w:szCs w:val="24"/>
          <w:lang w:eastAsia="zh-CN" w:bidi="hi-IN"/>
        </w:rPr>
        <w:t>orisnik promijeni pravni oblik, osim ako ne postoji dodatak ugovoru u kojemu je navedena ta činjenica,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Pr>
          <w:rFonts w:ascii="Arial Narrow" w:eastAsia="SimSun" w:hAnsi="Arial Narrow" w:cs="Arial"/>
          <w:color w:val="auto"/>
          <w:kern w:val="3"/>
          <w:szCs w:val="24"/>
          <w:lang w:eastAsia="zh-CN" w:bidi="hi-IN"/>
        </w:rPr>
        <w:t>f) K</w:t>
      </w:r>
      <w:r w:rsidRPr="00657316">
        <w:rPr>
          <w:rFonts w:ascii="Arial Narrow" w:eastAsia="SimSun" w:hAnsi="Arial Narrow" w:cs="Arial"/>
          <w:color w:val="auto"/>
          <w:kern w:val="3"/>
          <w:szCs w:val="24"/>
          <w:lang w:eastAsia="zh-CN" w:bidi="hi-IN"/>
        </w:rPr>
        <w:t>orisnik ne postupa u skladu s odredbama ugovora vezano uz sukob interesa, prijenos prava i tehničke i financijske provjere programa ili projekta, ili</w:t>
      </w:r>
    </w:p>
    <w:p w:rsidR="00F533B6" w:rsidRPr="00557FE3"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Pr>
          <w:rFonts w:ascii="Arial Narrow" w:eastAsia="SimSun" w:hAnsi="Arial Narrow" w:cs="Arial"/>
          <w:color w:val="auto"/>
          <w:kern w:val="3"/>
          <w:szCs w:val="24"/>
          <w:lang w:eastAsia="zh-CN" w:bidi="hi-IN"/>
        </w:rPr>
        <w:t>g) K</w:t>
      </w:r>
      <w:r w:rsidRPr="00657316">
        <w:rPr>
          <w:rFonts w:ascii="Arial Narrow" w:eastAsia="SimSun" w:hAnsi="Arial Narrow" w:cs="Arial"/>
          <w:color w:val="auto"/>
          <w:kern w:val="3"/>
          <w:szCs w:val="24"/>
          <w:lang w:eastAsia="zh-CN" w:bidi="hi-IN"/>
        </w:rPr>
        <w:t>orisnik daje lažne ili nepotpune izjave, podatke, informacije i dokumentaciju ili ako dostavlja nevjerodostojne izvještaje.</w:t>
      </w:r>
    </w:p>
    <w:p w:rsidR="00F533B6" w:rsidRPr="00557FE3" w:rsidRDefault="00F533B6" w:rsidP="00657316">
      <w:pPr>
        <w:widowControl w:val="0"/>
        <w:suppressAutoHyphens/>
        <w:autoSpaceDN w:val="0"/>
        <w:jc w:val="both"/>
        <w:textAlignment w:val="baseline"/>
        <w:rPr>
          <w:rFonts w:ascii="Arial Narrow" w:eastAsia="SimSun" w:hAnsi="Arial Narrow" w:cs="Arial"/>
          <w:color w:val="auto"/>
          <w:kern w:val="3"/>
          <w:szCs w:val="24"/>
          <w:shd w:val="clear" w:color="auto" w:fill="FFFFFF"/>
          <w:lang w:eastAsia="zh-CN" w:bidi="hi-IN"/>
        </w:rPr>
      </w:pPr>
      <w:r w:rsidRPr="00657316">
        <w:rPr>
          <w:rFonts w:ascii="Arial Narrow" w:eastAsia="SimSun" w:hAnsi="Arial Narrow" w:cs="Arial"/>
          <w:color w:val="auto"/>
          <w:kern w:val="3"/>
          <w:szCs w:val="24"/>
          <w:shd w:val="clear" w:color="auto" w:fill="FFFFFF"/>
          <w:lang w:eastAsia="zh-CN" w:bidi="hi-IN"/>
        </w:rPr>
        <w:t>(3) Korisniku koji je u prijavi na natječaj dao netočne i/ili lažne izjave, podatke, informacije i dokumentaciju, kojemu je u pripremi ili provedbi programa ili projekta utvrđeno kršenje ugovornih obveza uskratit će se nefinancijske podrška u odnosu na taj ugovor, kao i prijave na drugi javni natječaj u razdoblju od pet godina od utvrđivanja povrede ugovora.</w:t>
      </w:r>
    </w:p>
    <w:p w:rsidR="00F533B6" w:rsidRPr="00657316" w:rsidRDefault="00F533B6" w:rsidP="00657316">
      <w:pPr>
        <w:widowControl w:val="0"/>
        <w:suppressAutoHyphens/>
        <w:autoSpaceDN w:val="0"/>
        <w:jc w:val="both"/>
        <w:textAlignment w:val="baseline"/>
        <w:rPr>
          <w:rFonts w:ascii="Arial Narrow" w:eastAsia="SimSun" w:hAnsi="Arial Narrow" w:cs="Arial"/>
          <w:color w:val="auto"/>
          <w:kern w:val="3"/>
          <w:szCs w:val="24"/>
          <w:lang w:eastAsia="zh-CN" w:bidi="hi-IN"/>
        </w:rPr>
      </w:pPr>
      <w:r w:rsidRPr="00657316">
        <w:rPr>
          <w:rFonts w:ascii="Arial Narrow" w:eastAsia="SimSun" w:hAnsi="Arial Narrow" w:cs="Arial"/>
          <w:color w:val="auto"/>
          <w:kern w:val="3"/>
          <w:szCs w:val="24"/>
          <w:lang w:eastAsia="zh-CN" w:bidi="hi-IN"/>
        </w:rPr>
        <w:t>(4) Korisniku koji ne ispunjava obveze izvještavanja utvrđene ugovorom o dodjeli nefinancijske podrške uskratit će se nefinancijske podrška u odnosu na taj ugovor, kao i prijavu na drugi javni natječaj u razdoblju od dvije godine od utvrđivanja povrede ugovora.</w:t>
      </w:r>
    </w:p>
    <w:p w:rsidR="00F533B6" w:rsidRPr="003153CD" w:rsidRDefault="00F533B6">
      <w:pPr>
        <w:rPr>
          <w:rFonts w:ascii="Arial Narrow" w:hAnsi="Arial Narrow"/>
          <w:szCs w:val="24"/>
        </w:rPr>
      </w:pPr>
    </w:p>
    <w:sectPr w:rsidR="00F533B6" w:rsidRPr="003153CD" w:rsidSect="0034700D">
      <w:footerReference w:type="default" r:id="rId7"/>
      <w:headerReference w:type="first" r:id="rId8"/>
      <w:pgSz w:w="11906" w:h="16838"/>
      <w:pgMar w:top="1418" w:right="1247" w:bottom="1418" w:left="1247"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3B6" w:rsidRDefault="00F533B6" w:rsidP="0034700D">
      <w:r>
        <w:separator/>
      </w:r>
    </w:p>
  </w:endnote>
  <w:endnote w:type="continuationSeparator" w:id="0">
    <w:p w:rsidR="00F533B6" w:rsidRDefault="00F533B6" w:rsidP="00347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B6" w:rsidRDefault="00F533B6">
    <w:pPr>
      <w:pStyle w:val="Footer"/>
      <w:jc w:val="center"/>
    </w:pPr>
    <w:fldSimple w:instr="PAGE   \* MERGEFORMAT">
      <w:r>
        <w:rPr>
          <w:noProof/>
        </w:rPr>
        <w:t>8</w:t>
      </w:r>
    </w:fldSimple>
  </w:p>
  <w:p w:rsidR="00F533B6" w:rsidRDefault="00F533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3B6" w:rsidRDefault="00F533B6" w:rsidP="0034700D">
      <w:r>
        <w:separator/>
      </w:r>
    </w:p>
  </w:footnote>
  <w:footnote w:type="continuationSeparator" w:id="0">
    <w:p w:rsidR="00F533B6" w:rsidRDefault="00F533B6" w:rsidP="00347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B6" w:rsidRDefault="00F533B6">
    <w:pPr>
      <w:pStyle w:val="Header"/>
    </w:pPr>
    <w:r>
      <w:t>OBRAZAC UGOVORA O DODJELI NEFINANCIJSKE PODRŠKE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A48FD"/>
    <w:multiLevelType w:val="hybridMultilevel"/>
    <w:tmpl w:val="EE4A2960"/>
    <w:lvl w:ilvl="0" w:tplc="041A0017">
      <w:start w:val="1"/>
      <w:numFmt w:val="lowerLetter"/>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6A3"/>
    <w:rsid w:val="00025E70"/>
    <w:rsid w:val="00062604"/>
    <w:rsid w:val="00130D48"/>
    <w:rsid w:val="00155CB4"/>
    <w:rsid w:val="001D4248"/>
    <w:rsid w:val="002526A3"/>
    <w:rsid w:val="003153CD"/>
    <w:rsid w:val="0034700D"/>
    <w:rsid w:val="003B1AE2"/>
    <w:rsid w:val="003F026E"/>
    <w:rsid w:val="0052513B"/>
    <w:rsid w:val="0053755A"/>
    <w:rsid w:val="00557FE3"/>
    <w:rsid w:val="005E3B2F"/>
    <w:rsid w:val="00657316"/>
    <w:rsid w:val="007E5D5A"/>
    <w:rsid w:val="00920ACC"/>
    <w:rsid w:val="00971272"/>
    <w:rsid w:val="00A13506"/>
    <w:rsid w:val="00B61916"/>
    <w:rsid w:val="00C94D4B"/>
    <w:rsid w:val="00CF3FFB"/>
    <w:rsid w:val="00CF4E7C"/>
    <w:rsid w:val="00DC3043"/>
    <w:rsid w:val="00EA2F60"/>
    <w:rsid w:val="00EF52DF"/>
    <w:rsid w:val="00F10D62"/>
    <w:rsid w:val="00F533B6"/>
    <w:rsid w:val="00FA5A2D"/>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E2"/>
    <w:rPr>
      <w:color w:val="000000"/>
      <w:sz w:val="24"/>
      <w:szCs w:val="20"/>
    </w:rPr>
  </w:style>
  <w:style w:type="paragraph" w:styleId="Heading1">
    <w:name w:val="heading 1"/>
    <w:basedOn w:val="Normal"/>
    <w:next w:val="Normal"/>
    <w:link w:val="Heading1Char"/>
    <w:uiPriority w:val="99"/>
    <w:qFormat/>
    <w:rsid w:val="003B1AE2"/>
    <w:pPr>
      <w:keepNext/>
      <w:keepLines/>
      <w:spacing w:before="480" w:after="120"/>
      <w:contextualSpacing/>
      <w:outlineLvl w:val="0"/>
    </w:pPr>
    <w:rPr>
      <w:b/>
      <w:sz w:val="48"/>
    </w:rPr>
  </w:style>
  <w:style w:type="paragraph" w:styleId="Heading2">
    <w:name w:val="heading 2"/>
    <w:basedOn w:val="Normal"/>
    <w:next w:val="Normal"/>
    <w:link w:val="Heading2Char"/>
    <w:uiPriority w:val="99"/>
    <w:qFormat/>
    <w:rsid w:val="003B1AE2"/>
    <w:pPr>
      <w:keepNext/>
      <w:keepLines/>
      <w:spacing w:before="360" w:after="80"/>
      <w:contextualSpacing/>
      <w:outlineLvl w:val="1"/>
    </w:pPr>
    <w:rPr>
      <w:b/>
      <w:sz w:val="36"/>
    </w:rPr>
  </w:style>
  <w:style w:type="paragraph" w:styleId="Heading3">
    <w:name w:val="heading 3"/>
    <w:basedOn w:val="Normal"/>
    <w:next w:val="Normal"/>
    <w:link w:val="Heading3Char"/>
    <w:uiPriority w:val="99"/>
    <w:qFormat/>
    <w:rsid w:val="003B1AE2"/>
    <w:pPr>
      <w:keepNext/>
      <w:keepLines/>
      <w:spacing w:before="280" w:after="80"/>
      <w:contextualSpacing/>
      <w:outlineLvl w:val="2"/>
    </w:pPr>
    <w:rPr>
      <w:b/>
      <w:sz w:val="28"/>
    </w:rPr>
  </w:style>
  <w:style w:type="paragraph" w:styleId="Heading4">
    <w:name w:val="heading 4"/>
    <w:basedOn w:val="Normal"/>
    <w:next w:val="Normal"/>
    <w:link w:val="Heading4Char"/>
    <w:uiPriority w:val="99"/>
    <w:qFormat/>
    <w:rsid w:val="003B1AE2"/>
    <w:pPr>
      <w:keepNext/>
      <w:keepLines/>
      <w:spacing w:before="240" w:after="40"/>
      <w:contextualSpacing/>
      <w:outlineLvl w:val="3"/>
    </w:pPr>
    <w:rPr>
      <w:b/>
    </w:rPr>
  </w:style>
  <w:style w:type="paragraph" w:styleId="Heading5">
    <w:name w:val="heading 5"/>
    <w:basedOn w:val="Normal"/>
    <w:next w:val="Normal"/>
    <w:link w:val="Heading5Char"/>
    <w:uiPriority w:val="99"/>
    <w:qFormat/>
    <w:rsid w:val="003B1AE2"/>
    <w:pPr>
      <w:keepNext/>
      <w:keepLines/>
      <w:spacing w:before="220" w:after="40"/>
      <w:contextualSpacing/>
      <w:outlineLvl w:val="4"/>
    </w:pPr>
    <w:rPr>
      <w:b/>
      <w:sz w:val="22"/>
    </w:rPr>
  </w:style>
  <w:style w:type="paragraph" w:styleId="Heading6">
    <w:name w:val="heading 6"/>
    <w:basedOn w:val="Normal"/>
    <w:next w:val="Normal"/>
    <w:link w:val="Heading6Char"/>
    <w:uiPriority w:val="99"/>
    <w:qFormat/>
    <w:rsid w:val="003B1AE2"/>
    <w:pPr>
      <w:keepNext/>
      <w:keepLines/>
      <w:spacing w:before="200" w:after="40"/>
      <w:contextualSpacing/>
      <w:outlineLvl w:val="5"/>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0"/>
    </w:rPr>
  </w:style>
  <w:style w:type="table" w:customStyle="1" w:styleId="TableNormal1">
    <w:name w:val="Table Normal1"/>
    <w:uiPriority w:val="99"/>
    <w:rsid w:val="003B1AE2"/>
    <w:rPr>
      <w:color w:val="000000"/>
      <w:sz w:val="24"/>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3B1AE2"/>
    <w:pPr>
      <w:keepNext/>
      <w:keepLines/>
      <w:spacing w:before="480" w:after="120"/>
      <w:contextualSpacing/>
    </w:pPr>
    <w:rPr>
      <w:b/>
      <w:sz w:val="72"/>
    </w:rPr>
  </w:style>
  <w:style w:type="character" w:customStyle="1" w:styleId="TitleChar">
    <w:name w:val="Title Char"/>
    <w:basedOn w:val="DefaultParagraphFont"/>
    <w:link w:val="Title"/>
    <w:uiPriority w:val="99"/>
    <w:locked/>
    <w:rPr>
      <w:rFonts w:ascii="Cambria" w:hAnsi="Cambria" w:cs="Times New Roman"/>
      <w:b/>
      <w:bCs/>
      <w:color w:val="000000"/>
      <w:kern w:val="28"/>
      <w:sz w:val="32"/>
      <w:szCs w:val="32"/>
    </w:rPr>
  </w:style>
  <w:style w:type="paragraph" w:styleId="Subtitle">
    <w:name w:val="Subtitle"/>
    <w:basedOn w:val="Normal"/>
    <w:next w:val="Normal"/>
    <w:link w:val="SubtitleChar"/>
    <w:uiPriority w:val="99"/>
    <w:qFormat/>
    <w:rsid w:val="003B1AE2"/>
    <w:pPr>
      <w:keepNext/>
      <w:keepLines/>
      <w:spacing w:before="360" w:after="80"/>
      <w:contextualSpacing/>
    </w:pPr>
    <w:rPr>
      <w:rFonts w:ascii="Georgia" w:hAnsi="Georgia" w:cs="Georgia"/>
      <w:i/>
      <w:color w:val="666666"/>
      <w:sz w:val="48"/>
    </w:rPr>
  </w:style>
  <w:style w:type="character" w:customStyle="1" w:styleId="SubtitleChar">
    <w:name w:val="Subtitle Char"/>
    <w:basedOn w:val="DefaultParagraphFont"/>
    <w:link w:val="Subtitle"/>
    <w:uiPriority w:val="99"/>
    <w:locked/>
    <w:rPr>
      <w:rFonts w:ascii="Cambria" w:hAnsi="Cambria" w:cs="Times New Roman"/>
      <w:color w:val="000000"/>
      <w:sz w:val="24"/>
      <w:szCs w:val="24"/>
    </w:rPr>
  </w:style>
  <w:style w:type="paragraph" w:styleId="ListParagraph">
    <w:name w:val="List Paragraph"/>
    <w:basedOn w:val="Normal"/>
    <w:uiPriority w:val="99"/>
    <w:qFormat/>
    <w:rsid w:val="001D4248"/>
    <w:pPr>
      <w:ind w:left="720"/>
      <w:contextualSpacing/>
    </w:pPr>
  </w:style>
  <w:style w:type="paragraph" w:styleId="Header">
    <w:name w:val="header"/>
    <w:basedOn w:val="Normal"/>
    <w:link w:val="HeaderChar"/>
    <w:uiPriority w:val="99"/>
    <w:rsid w:val="0034700D"/>
    <w:pPr>
      <w:tabs>
        <w:tab w:val="center" w:pos="4536"/>
        <w:tab w:val="right" w:pos="9072"/>
      </w:tabs>
    </w:pPr>
  </w:style>
  <w:style w:type="character" w:customStyle="1" w:styleId="HeaderChar">
    <w:name w:val="Header Char"/>
    <w:basedOn w:val="DefaultParagraphFont"/>
    <w:link w:val="Header"/>
    <w:uiPriority w:val="99"/>
    <w:locked/>
    <w:rsid w:val="0034700D"/>
    <w:rPr>
      <w:rFonts w:cs="Times New Roman"/>
    </w:rPr>
  </w:style>
  <w:style w:type="paragraph" w:styleId="Footer">
    <w:name w:val="footer"/>
    <w:basedOn w:val="Normal"/>
    <w:link w:val="FooterChar"/>
    <w:uiPriority w:val="99"/>
    <w:rsid w:val="0034700D"/>
    <w:pPr>
      <w:tabs>
        <w:tab w:val="center" w:pos="4536"/>
        <w:tab w:val="right" w:pos="9072"/>
      </w:tabs>
    </w:pPr>
  </w:style>
  <w:style w:type="character" w:customStyle="1" w:styleId="FooterChar">
    <w:name w:val="Footer Char"/>
    <w:basedOn w:val="DefaultParagraphFont"/>
    <w:link w:val="Footer"/>
    <w:uiPriority w:val="99"/>
    <w:locked/>
    <w:rsid w:val="0034700D"/>
    <w:rPr>
      <w:rFonts w:cs="Times New Roman"/>
    </w:rPr>
  </w:style>
  <w:style w:type="paragraph" w:styleId="BalloonText">
    <w:name w:val="Balloon Text"/>
    <w:basedOn w:val="Normal"/>
    <w:link w:val="BalloonTextChar"/>
    <w:uiPriority w:val="99"/>
    <w:semiHidden/>
    <w:rsid w:val="0006260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6260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3736</Words>
  <Characters>21297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USTANOVA U KULTURI HRVATSKI DOM VUKOVAR,J</dc:title>
  <dc:subject/>
  <dc:creator>Igor Antolovic</dc:creator>
  <cp:keywords/>
  <dc:description/>
  <cp:lastModifiedBy>HD</cp:lastModifiedBy>
  <cp:revision>2</cp:revision>
  <cp:lastPrinted>2016-04-06T05:45:00Z</cp:lastPrinted>
  <dcterms:created xsi:type="dcterms:W3CDTF">2016-07-13T11:35:00Z</dcterms:created>
  <dcterms:modified xsi:type="dcterms:W3CDTF">2016-07-13T11:35:00Z</dcterms:modified>
</cp:coreProperties>
</file>